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7076A131" w:rsidR="004F0988" w:rsidRPr="008A2344" w:rsidRDefault="004F0988" w:rsidP="005C462A">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5C462A">
              <w:rPr>
                <w:sz w:val="64"/>
              </w:rPr>
              <w:t>6</w:t>
            </w:r>
            <w:r w:rsidR="00412E5D">
              <w:rPr>
                <w:sz w:val="64"/>
              </w:rPr>
              <w:t>-0</w:t>
            </w:r>
            <w:r w:rsidR="005C462A">
              <w:rPr>
                <w:sz w:val="64"/>
              </w:rPr>
              <w:t>2</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r w:rsidR="008A2344" w:rsidRPr="008A2344">
              <w:t>1</w:t>
            </w:r>
            <w:bookmarkEnd w:id="3"/>
            <w:r w:rsidRPr="008A2344">
              <w:t xml:space="preserve"> </w:t>
            </w:r>
            <w:r w:rsidRPr="008A2344">
              <w:rPr>
                <w:sz w:val="32"/>
              </w:rPr>
              <w:t>(</w:t>
            </w:r>
            <w:bookmarkStart w:id="4" w:name="issueDate"/>
            <w:r w:rsidR="008A2344" w:rsidRPr="008A2344">
              <w:rPr>
                <w:sz w:val="32"/>
              </w:rPr>
              <w:t>202</w:t>
            </w:r>
            <w:r w:rsidR="002C34FE">
              <w:rPr>
                <w:sz w:val="32"/>
              </w:rPr>
              <w:t>2</w:t>
            </w:r>
            <w:r w:rsidRPr="008A2344">
              <w:rPr>
                <w:sz w:val="32"/>
              </w:rPr>
              <w:t>-</w:t>
            </w:r>
            <w:r w:rsidR="008A2344" w:rsidRPr="008A2344">
              <w:rPr>
                <w:sz w:val="32"/>
              </w:rPr>
              <w:t>0</w:t>
            </w:r>
            <w:bookmarkEnd w:id="4"/>
            <w:r w:rsidR="008A2344" w:rsidRPr="008A2344">
              <w:rPr>
                <w:sz w:val="32"/>
              </w:rPr>
              <w:t>8</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7" w:name="specRelease"/>
            <w:r w:rsidR="004F0988" w:rsidRPr="008A2344">
              <w:rPr>
                <w:rStyle w:val="ZGSM"/>
              </w:rPr>
              <w:t>1</w:t>
            </w:r>
            <w:bookmarkEnd w:id="7"/>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8" w:name="logos"/>
            <w:r>
              <w:rPr>
                <w:noProof/>
                <w:lang w:val="en-US"/>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8"/>
          </w:p>
        </w:tc>
      </w:tr>
      <w:tr w:rsidR="00C074DD" w14:paraId="08D988BA" w14:textId="77777777" w:rsidTr="002E6EBE">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2E6EBE">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2E6EBE">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2E6EBE">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2E6EBE">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0"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3" w:name="copyrightDate"/>
            <w:r w:rsidRPr="008A2344">
              <w:rPr>
                <w:noProof/>
                <w:sz w:val="18"/>
              </w:rPr>
              <w:t>20</w:t>
            </w:r>
            <w:r w:rsidR="008A2344" w:rsidRPr="008A2344">
              <w:rPr>
                <w:noProof/>
                <w:sz w:val="18"/>
              </w:rPr>
              <w:t>20</w:t>
            </w:r>
            <w:bookmarkEnd w:id="13"/>
            <w:r w:rsidRPr="00133525">
              <w:rPr>
                <w:noProof/>
                <w:sz w:val="18"/>
              </w:rPr>
              <w:t>, 3GPP Organizational Partners (ARIB, ATIS, CCSA, ETSI, TSDSI, TTA, TTC).</w:t>
            </w:r>
            <w:bookmarkStart w:id="14" w:name="copyrightaddon"/>
            <w:bookmarkEnd w:id="14"/>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21002EA" w14:textId="77777777" w:rsidR="00E16509" w:rsidRDefault="00E16509" w:rsidP="00133525"/>
        </w:tc>
      </w:tr>
      <w:bookmarkEnd w:id="10"/>
    </w:tbl>
    <w:p w14:paraId="58459484" w14:textId="77777777" w:rsidR="00080512" w:rsidRPr="004D3578" w:rsidRDefault="00080512">
      <w:pPr>
        <w:pStyle w:val="TT"/>
      </w:pPr>
      <w:r w:rsidRPr="004D3578">
        <w:br w:type="page"/>
      </w:r>
      <w:bookmarkStart w:id="15" w:name="tableOfContents"/>
      <w:bookmarkEnd w:id="15"/>
      <w:r w:rsidRPr="004D3578">
        <w:t>Contents</w:t>
      </w:r>
    </w:p>
    <w:p w14:paraId="299E6DEC" w14:textId="77777777" w:rsidR="00DD2A3A" w:rsidRDefault="004D3578">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DD2A3A">
        <w:t>Foreword</w:t>
      </w:r>
      <w:r w:rsidR="00DD2A3A">
        <w:tab/>
      </w:r>
      <w:r w:rsidR="00DD2A3A">
        <w:fldChar w:fldCharType="begin"/>
      </w:r>
      <w:r w:rsidR="00DD2A3A">
        <w:instrText xml:space="preserve"> PAGEREF _Toc110005681 \h </w:instrText>
      </w:r>
      <w:r w:rsidR="00DD2A3A">
        <w:fldChar w:fldCharType="separate"/>
      </w:r>
      <w:r w:rsidR="00DD2A3A">
        <w:t>1</w:t>
      </w:r>
      <w:r w:rsidR="00DD2A3A">
        <w:fldChar w:fldCharType="end"/>
      </w:r>
    </w:p>
    <w:p w14:paraId="3DEBBA8C" w14:textId="77777777" w:rsidR="00DD2A3A" w:rsidRDefault="00DD2A3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_Toc110005682 \h </w:instrText>
      </w:r>
      <w:r>
        <w:fldChar w:fldCharType="separate"/>
      </w:r>
      <w:r>
        <w:t>1</w:t>
      </w:r>
      <w:r>
        <w:fldChar w:fldCharType="end"/>
      </w:r>
    </w:p>
    <w:p w14:paraId="17604F19" w14:textId="77777777" w:rsidR="00DD2A3A" w:rsidRDefault="00DD2A3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_Toc110005683 \h </w:instrText>
      </w:r>
      <w:r>
        <w:fldChar w:fldCharType="separate"/>
      </w:r>
      <w:r>
        <w:t>1</w:t>
      </w:r>
      <w:r>
        <w:fldChar w:fldCharType="end"/>
      </w:r>
    </w:p>
    <w:p w14:paraId="64C73B6F" w14:textId="77777777" w:rsidR="00DD2A3A" w:rsidRDefault="00DD2A3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_Toc110005684 \h </w:instrText>
      </w:r>
      <w:r>
        <w:fldChar w:fldCharType="separate"/>
      </w:r>
      <w:r>
        <w:t>1</w:t>
      </w:r>
      <w:r>
        <w:fldChar w:fldCharType="end"/>
      </w:r>
    </w:p>
    <w:p w14:paraId="4A400ADC" w14:textId="77777777" w:rsidR="00DD2A3A" w:rsidRDefault="00DD2A3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_Toc110005685 \h </w:instrText>
      </w:r>
      <w:r>
        <w:fldChar w:fldCharType="separate"/>
      </w:r>
      <w:r>
        <w:t>1</w:t>
      </w:r>
      <w:r>
        <w:fldChar w:fldCharType="end"/>
      </w:r>
    </w:p>
    <w:p w14:paraId="15ED653A" w14:textId="77777777" w:rsidR="00DD2A3A" w:rsidRDefault="00DD2A3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_Toc110005686 \h </w:instrText>
      </w:r>
      <w:r>
        <w:fldChar w:fldCharType="separate"/>
      </w:r>
      <w:r>
        <w:t>1</w:t>
      </w:r>
      <w:r>
        <w:fldChar w:fldCharType="end"/>
      </w:r>
    </w:p>
    <w:p w14:paraId="4F512A9A" w14:textId="77777777" w:rsidR="00DD2A3A" w:rsidRDefault="00DD2A3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_Toc110005687 \h </w:instrText>
      </w:r>
      <w:r>
        <w:fldChar w:fldCharType="separate"/>
      </w:r>
      <w:r>
        <w:t>1</w:t>
      </w:r>
      <w:r>
        <w:fldChar w:fldCharType="end"/>
      </w:r>
    </w:p>
    <w:p w14:paraId="77DC2930" w14:textId="77777777" w:rsidR="00DD2A3A" w:rsidRDefault="00DD2A3A">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_Toc110005688 \h </w:instrText>
      </w:r>
      <w:r>
        <w:fldChar w:fldCharType="separate"/>
      </w:r>
      <w:r>
        <w:t>1</w:t>
      </w:r>
      <w:r>
        <w:fldChar w:fldCharType="end"/>
      </w:r>
    </w:p>
    <w:p w14:paraId="54250F12" w14:textId="77777777" w:rsidR="00DD2A3A" w:rsidRDefault="00DD2A3A">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_Toc110005689 \h </w:instrText>
      </w:r>
      <w:r>
        <w:fldChar w:fldCharType="separate"/>
      </w:r>
      <w:r>
        <w:t>1</w:t>
      </w:r>
      <w:r>
        <w:fldChar w:fldCharType="end"/>
      </w:r>
    </w:p>
    <w:p w14:paraId="2CC01077" w14:textId="77777777" w:rsidR="00DD2A3A" w:rsidRDefault="00DD2A3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Single UL band</w:t>
      </w:r>
      <w:r>
        <w:tab/>
      </w:r>
      <w:r>
        <w:fldChar w:fldCharType="begin"/>
      </w:r>
      <w:r>
        <w:instrText xml:space="preserve"> PAGEREF _Toc110005690 \h </w:instrText>
      </w:r>
      <w:r>
        <w:fldChar w:fldCharType="separate"/>
      </w:r>
      <w:r>
        <w:t>1</w:t>
      </w:r>
      <w:r>
        <w:fldChar w:fldCharType="end"/>
      </w:r>
    </w:p>
    <w:p w14:paraId="5F44606C"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intra-band CA for 1 band DL with 1 band UL: Specific Band Combination Part</w:t>
      </w:r>
      <w:r>
        <w:tab/>
      </w:r>
      <w:r>
        <w:fldChar w:fldCharType="begin"/>
      </w:r>
      <w:r>
        <w:instrText xml:space="preserve"> PAGEREF _Toc110005691 \h </w:instrText>
      </w:r>
      <w:r>
        <w:fldChar w:fldCharType="separate"/>
      </w:r>
      <w:r>
        <w:t>1</w:t>
      </w:r>
      <w:r>
        <w:fldChar w:fldCharType="end"/>
      </w:r>
    </w:p>
    <w:p w14:paraId="5D33FC1B" w14:textId="77777777" w:rsidR="00DD2A3A" w:rsidRDefault="00DD2A3A">
      <w:pPr>
        <w:pStyle w:val="TOC3"/>
        <w:rPr>
          <w:rFonts w:asciiTheme="minorHAnsi" w:eastAsiaTheme="minorEastAsia" w:hAnsiTheme="minorHAnsi" w:cstheme="minorBidi"/>
          <w:sz w:val="22"/>
          <w:szCs w:val="22"/>
          <w:lang w:val="en-US"/>
        </w:rPr>
      </w:pPr>
      <w:r w:rsidRPr="002B62EA">
        <w:rPr>
          <w:lang w:val="en-US"/>
        </w:rPr>
        <w:t>5.1.x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tab/>
      </w:r>
      <w:r>
        <w:fldChar w:fldCharType="begin"/>
      </w:r>
      <w:r>
        <w:instrText xml:space="preserve"> PAGEREF _Toc110005692 \h </w:instrText>
      </w:r>
      <w:r>
        <w:fldChar w:fldCharType="separate"/>
      </w:r>
      <w:r>
        <w:t>1</w:t>
      </w:r>
      <w:r>
        <w:fldChar w:fldCharType="end"/>
      </w:r>
    </w:p>
    <w:p w14:paraId="2E5B6EBA" w14:textId="77777777" w:rsidR="00DD2A3A" w:rsidRDefault="00DD2A3A">
      <w:pPr>
        <w:pStyle w:val="TOC4"/>
        <w:rPr>
          <w:rFonts w:asciiTheme="minorHAnsi" w:eastAsiaTheme="minorEastAsia" w:hAnsiTheme="minorHAnsi" w:cstheme="minorBidi"/>
          <w:sz w:val="22"/>
          <w:szCs w:val="22"/>
          <w:lang w:val="en-US"/>
        </w:rPr>
      </w:pPr>
      <w:r>
        <w:t>5.1.x.1</w:t>
      </w:r>
      <w:r>
        <w:rPr>
          <w:rFonts w:asciiTheme="minorHAnsi" w:eastAsiaTheme="minorEastAsia" w:hAnsiTheme="minorHAnsi" w:cstheme="minorBidi"/>
          <w:sz w:val="22"/>
          <w:szCs w:val="22"/>
          <w:lang w:val="en-US"/>
        </w:rPr>
        <w:tab/>
      </w:r>
      <w:r>
        <w:t>Channel bandwidths per operating band</w:t>
      </w:r>
      <w:r>
        <w:tab/>
      </w:r>
      <w:r>
        <w:fldChar w:fldCharType="begin"/>
      </w:r>
      <w:r>
        <w:instrText xml:space="preserve"> PAGEREF _Toc110005693 \h </w:instrText>
      </w:r>
      <w:r>
        <w:fldChar w:fldCharType="separate"/>
      </w:r>
      <w:r>
        <w:t>1</w:t>
      </w:r>
      <w:r>
        <w:fldChar w:fldCharType="end"/>
      </w:r>
    </w:p>
    <w:p w14:paraId="04B3A406" w14:textId="77777777" w:rsidR="00DD2A3A" w:rsidRDefault="00DD2A3A">
      <w:pPr>
        <w:pStyle w:val="TOC4"/>
        <w:rPr>
          <w:rFonts w:asciiTheme="minorHAnsi" w:eastAsiaTheme="minorEastAsia" w:hAnsiTheme="minorHAnsi" w:cstheme="minorBidi"/>
          <w:sz w:val="22"/>
          <w:szCs w:val="22"/>
          <w:lang w:val="en-US"/>
        </w:rPr>
      </w:pPr>
      <w:r>
        <w:t>5.1.x.2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_Toc110005694 \h </w:instrText>
      </w:r>
      <w:r>
        <w:fldChar w:fldCharType="separate"/>
      </w:r>
      <w:r>
        <w:t>1</w:t>
      </w:r>
      <w:r>
        <w:fldChar w:fldCharType="end"/>
      </w:r>
    </w:p>
    <w:p w14:paraId="7AA83478" w14:textId="77777777" w:rsidR="00DD2A3A" w:rsidRDefault="00DD2A3A">
      <w:pPr>
        <w:pStyle w:val="TOC4"/>
        <w:rPr>
          <w:rFonts w:asciiTheme="minorHAnsi" w:eastAsiaTheme="minorEastAsia" w:hAnsiTheme="minorHAnsi" w:cstheme="minorBidi"/>
          <w:sz w:val="22"/>
          <w:szCs w:val="22"/>
          <w:lang w:val="en-US"/>
        </w:rPr>
      </w:pPr>
      <w:r>
        <w:t>5.1.x.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_Toc110005695 \h </w:instrText>
      </w:r>
      <w:r>
        <w:fldChar w:fldCharType="separate"/>
      </w:r>
      <w:r>
        <w:t>1</w:t>
      </w:r>
      <w:r>
        <w:fldChar w:fldCharType="end"/>
      </w:r>
    </w:p>
    <w:p w14:paraId="21F1EBF0" w14:textId="77777777" w:rsidR="00DD2A3A" w:rsidRDefault="00DD2A3A">
      <w:pPr>
        <w:pStyle w:val="TOC4"/>
        <w:rPr>
          <w:rFonts w:asciiTheme="minorHAnsi" w:eastAsiaTheme="minorEastAsia" w:hAnsiTheme="minorHAnsi" w:cstheme="minorBidi"/>
          <w:sz w:val="22"/>
          <w:szCs w:val="22"/>
          <w:lang w:val="en-US"/>
        </w:rPr>
      </w:pPr>
      <w:r>
        <w:t>5.1.x.</w:t>
      </w:r>
      <w:r>
        <w:rPr>
          <w:lang w:eastAsia="zh-CN"/>
        </w:rPr>
        <w:t>4</w:t>
      </w:r>
      <w:r>
        <w:rPr>
          <w:rFonts w:asciiTheme="minorHAnsi" w:eastAsiaTheme="minorEastAsia" w:hAnsiTheme="minorHAnsi" w:cstheme="minorBidi"/>
          <w:sz w:val="22"/>
          <w:szCs w:val="22"/>
          <w:lang w:val="en-US"/>
        </w:rPr>
        <w:tab/>
      </w:r>
      <w:r>
        <w:rPr>
          <w:lang w:eastAsia="zh-CN"/>
        </w:rPr>
        <w:t>MSD</w:t>
      </w:r>
      <w:r>
        <w:tab/>
      </w:r>
      <w:r>
        <w:fldChar w:fldCharType="begin"/>
      </w:r>
      <w:r>
        <w:instrText xml:space="preserve"> PAGEREF _Toc110005696 \h </w:instrText>
      </w:r>
      <w:r>
        <w:fldChar w:fldCharType="separate"/>
      </w:r>
      <w:r>
        <w:t>1</w:t>
      </w:r>
      <w:r>
        <w:fldChar w:fldCharType="end"/>
      </w:r>
    </w:p>
    <w:p w14:paraId="58F511E7" w14:textId="77777777" w:rsidR="00DD2A3A" w:rsidRDefault="00DD2A3A">
      <w:pPr>
        <w:pStyle w:val="TOC2"/>
        <w:rPr>
          <w:rFonts w:asciiTheme="minorHAnsi" w:eastAsiaTheme="minorEastAsia" w:hAnsiTheme="minorHAnsi" w:cstheme="minorBidi"/>
          <w:sz w:val="22"/>
          <w:szCs w:val="22"/>
          <w:lang w:val="en-US"/>
        </w:rPr>
      </w:pPr>
      <w:r w:rsidRPr="002B62EA">
        <w:rPr>
          <w:lang w:val="en-US"/>
        </w:rPr>
        <w:t>5.1</w:t>
      </w:r>
      <w:r>
        <w:rPr>
          <w:rFonts w:asciiTheme="minorHAnsi" w:eastAsiaTheme="minorEastAsia" w:hAnsiTheme="minorHAnsi" w:cstheme="minorBidi"/>
          <w:sz w:val="22"/>
          <w:szCs w:val="22"/>
          <w:lang w:val="en-US"/>
        </w:rPr>
        <w:tab/>
      </w:r>
      <w:r w:rsidRPr="002B62EA">
        <w:rPr>
          <w:lang w:val="en-US"/>
        </w:rPr>
        <w:t>LTE-A inter-band CA for 2 bands DL with 1 band UL: Specific Band Combination Part</w:t>
      </w:r>
      <w:r>
        <w:tab/>
      </w:r>
      <w:r>
        <w:fldChar w:fldCharType="begin"/>
      </w:r>
      <w:r>
        <w:instrText xml:space="preserve"> PAGEREF _Toc110005697 \h </w:instrText>
      </w:r>
      <w:r>
        <w:fldChar w:fldCharType="separate"/>
      </w:r>
      <w:r>
        <w:t>1</w:t>
      </w:r>
      <w:r>
        <w:fldChar w:fldCharType="end"/>
      </w:r>
    </w:p>
    <w:p w14:paraId="4CBCC234" w14:textId="77777777" w:rsidR="00DD2A3A" w:rsidRDefault="00DD2A3A">
      <w:pPr>
        <w:pStyle w:val="TOC3"/>
        <w:rPr>
          <w:rFonts w:asciiTheme="minorHAnsi" w:eastAsiaTheme="minorEastAsia" w:hAnsiTheme="minorHAnsi" w:cstheme="minorBidi"/>
          <w:sz w:val="22"/>
          <w:szCs w:val="22"/>
          <w:lang w:val="en-US"/>
        </w:rPr>
      </w:pPr>
      <w:r w:rsidRPr="002B62EA">
        <w:rPr>
          <w:lang w:val="en-US"/>
        </w:rPr>
        <w:t>5.2.x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_Toc110005698 \h </w:instrText>
      </w:r>
      <w:r>
        <w:fldChar w:fldCharType="separate"/>
      </w:r>
      <w:r>
        <w:t>1</w:t>
      </w:r>
      <w:r>
        <w:fldChar w:fldCharType="end"/>
      </w:r>
    </w:p>
    <w:p w14:paraId="00732554" w14:textId="77777777" w:rsidR="00DD2A3A" w:rsidRDefault="00DD2A3A">
      <w:pPr>
        <w:pStyle w:val="TOC4"/>
        <w:rPr>
          <w:rFonts w:asciiTheme="minorHAnsi" w:eastAsiaTheme="minorEastAsia" w:hAnsiTheme="minorHAnsi" w:cstheme="minorBidi"/>
          <w:sz w:val="22"/>
          <w:szCs w:val="22"/>
          <w:lang w:val="en-US"/>
        </w:rPr>
      </w:pPr>
      <w:r>
        <w:t>5.2.x.1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_Toc110005699 \h </w:instrText>
      </w:r>
      <w:r>
        <w:fldChar w:fldCharType="separate"/>
      </w:r>
      <w:r>
        <w:t>1</w:t>
      </w:r>
      <w:r>
        <w:fldChar w:fldCharType="end"/>
      </w:r>
    </w:p>
    <w:p w14:paraId="5C6BB239" w14:textId="77777777" w:rsidR="00DD2A3A" w:rsidRDefault="00DD2A3A">
      <w:pPr>
        <w:pStyle w:val="TOC4"/>
        <w:rPr>
          <w:rFonts w:asciiTheme="minorHAnsi" w:eastAsiaTheme="minorEastAsia" w:hAnsiTheme="minorHAnsi" w:cstheme="minorBidi"/>
          <w:sz w:val="22"/>
          <w:szCs w:val="22"/>
          <w:lang w:val="en-US"/>
        </w:rPr>
      </w:pPr>
      <w:r>
        <w:t>5.2.x.2</w:t>
      </w:r>
      <w:r>
        <w:rPr>
          <w:rFonts w:asciiTheme="minorHAnsi" w:eastAsiaTheme="minorEastAsia" w:hAnsiTheme="minorHAnsi" w:cstheme="minorBidi"/>
          <w:sz w:val="22"/>
          <w:szCs w:val="22"/>
          <w:lang w:val="en-US"/>
        </w:rPr>
        <w:tab/>
      </w:r>
      <w:r w:rsidRPr="002B62EA">
        <w:rPr>
          <w:rFonts w:eastAsia="MS Mincho"/>
          <w:lang w:val="en-US"/>
        </w:rPr>
        <w:t>Co-existence studies</w:t>
      </w:r>
      <w:r>
        <w:tab/>
      </w:r>
      <w:r>
        <w:fldChar w:fldCharType="begin"/>
      </w:r>
      <w:r>
        <w:instrText xml:space="preserve"> PAGEREF _Toc110005700 \h </w:instrText>
      </w:r>
      <w:r>
        <w:fldChar w:fldCharType="separate"/>
      </w:r>
      <w:r>
        <w:t>1</w:t>
      </w:r>
      <w:r>
        <w:fldChar w:fldCharType="end"/>
      </w:r>
    </w:p>
    <w:p w14:paraId="2AA12314" w14:textId="77777777" w:rsidR="00DD2A3A" w:rsidRDefault="00DD2A3A">
      <w:pPr>
        <w:pStyle w:val="TOC4"/>
        <w:rPr>
          <w:rFonts w:asciiTheme="minorHAnsi" w:eastAsiaTheme="minorEastAsia" w:hAnsiTheme="minorHAnsi" w:cstheme="minorBidi"/>
          <w:sz w:val="22"/>
          <w:szCs w:val="22"/>
          <w:lang w:val="en-US"/>
        </w:rPr>
      </w:pPr>
      <w:r>
        <w:t>5.2.x.3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_Toc110005701 \h </w:instrText>
      </w:r>
      <w:r>
        <w:fldChar w:fldCharType="separate"/>
      </w:r>
      <w:r>
        <w:t>1</w:t>
      </w:r>
      <w:r>
        <w:fldChar w:fldCharType="end"/>
      </w:r>
    </w:p>
    <w:p w14:paraId="02CB8A90" w14:textId="77777777" w:rsidR="00DD2A3A" w:rsidRDefault="00DD2A3A">
      <w:pPr>
        <w:pStyle w:val="TOC4"/>
        <w:rPr>
          <w:rFonts w:asciiTheme="minorHAnsi" w:eastAsiaTheme="minorEastAsia" w:hAnsiTheme="minorHAnsi" w:cstheme="minorBidi"/>
          <w:sz w:val="22"/>
          <w:szCs w:val="22"/>
          <w:lang w:val="en-US"/>
        </w:rPr>
      </w:pPr>
      <w:r>
        <w:t>5.2.x.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_Toc110005702 \h </w:instrText>
      </w:r>
      <w:r>
        <w:fldChar w:fldCharType="separate"/>
      </w:r>
      <w:r>
        <w:t>1</w:t>
      </w:r>
      <w:r>
        <w:fldChar w:fldCharType="end"/>
      </w:r>
    </w:p>
    <w:p w14:paraId="558F770D" w14:textId="77777777" w:rsidR="00DD2A3A" w:rsidRDefault="00DD2A3A">
      <w:pPr>
        <w:pStyle w:val="TOC2"/>
        <w:rPr>
          <w:rFonts w:asciiTheme="minorHAnsi" w:eastAsiaTheme="minorEastAsia" w:hAnsiTheme="minorHAnsi" w:cstheme="minorBidi"/>
          <w:sz w:val="22"/>
          <w:szCs w:val="22"/>
          <w:lang w:val="en-US"/>
        </w:rPr>
      </w:pPr>
      <w:r w:rsidRPr="002B62EA">
        <w:rPr>
          <w:lang w:val="en-US"/>
        </w:rPr>
        <w:t>5.3</w:t>
      </w:r>
      <w:r>
        <w:rPr>
          <w:rFonts w:asciiTheme="minorHAnsi" w:eastAsiaTheme="minorEastAsia" w:hAnsiTheme="minorHAnsi" w:cstheme="minorBidi"/>
          <w:sz w:val="22"/>
          <w:szCs w:val="22"/>
          <w:lang w:val="en-US"/>
        </w:rPr>
        <w:tab/>
      </w:r>
      <w:r w:rsidRPr="002B62EA">
        <w:rPr>
          <w:lang w:val="en-US"/>
        </w:rPr>
        <w:t>LTE-A inter-band CA for 3 bands DL with 1 band UL: Specific Band Combination Part</w:t>
      </w:r>
      <w:r>
        <w:tab/>
      </w:r>
      <w:r>
        <w:fldChar w:fldCharType="begin"/>
      </w:r>
      <w:r>
        <w:instrText xml:space="preserve"> PAGEREF _Toc110005703 \h </w:instrText>
      </w:r>
      <w:r>
        <w:fldChar w:fldCharType="separate"/>
      </w:r>
      <w:r>
        <w:t>1</w:t>
      </w:r>
      <w:r>
        <w:fldChar w:fldCharType="end"/>
      </w:r>
    </w:p>
    <w:p w14:paraId="7BD7052A" w14:textId="77777777" w:rsidR="00DD2A3A" w:rsidRDefault="00DD2A3A">
      <w:pPr>
        <w:pStyle w:val="TOC3"/>
        <w:rPr>
          <w:rFonts w:asciiTheme="minorHAnsi" w:eastAsiaTheme="minorEastAsia" w:hAnsiTheme="minorHAnsi" w:cstheme="minorBidi"/>
          <w:sz w:val="22"/>
          <w:szCs w:val="22"/>
          <w:lang w:val="en-US"/>
        </w:rPr>
      </w:pPr>
      <w:r w:rsidRPr="002B62EA">
        <w:rPr>
          <w:lang w:val="en-US"/>
        </w:rPr>
        <w:t>5.3.x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w:t>
      </w:r>
      <w:r>
        <w:tab/>
      </w:r>
      <w:r>
        <w:fldChar w:fldCharType="begin"/>
      </w:r>
      <w:r>
        <w:instrText xml:space="preserve"> PAGEREF _Toc110005704 \h </w:instrText>
      </w:r>
      <w:r>
        <w:fldChar w:fldCharType="separate"/>
      </w:r>
      <w:r>
        <w:t>1</w:t>
      </w:r>
      <w:r>
        <w:fldChar w:fldCharType="end"/>
      </w:r>
    </w:p>
    <w:p w14:paraId="02EE0C21" w14:textId="77777777" w:rsidR="00DD2A3A" w:rsidRDefault="00DD2A3A">
      <w:pPr>
        <w:pStyle w:val="TOC4"/>
        <w:rPr>
          <w:rFonts w:asciiTheme="minorHAnsi" w:eastAsiaTheme="minorEastAsia" w:hAnsiTheme="minorHAnsi" w:cstheme="minorBidi"/>
          <w:sz w:val="22"/>
          <w:szCs w:val="22"/>
          <w:lang w:val="en-US"/>
        </w:rPr>
      </w:pPr>
      <w:r>
        <w:t>5.3.x.1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_Toc110005705 \h </w:instrText>
      </w:r>
      <w:r>
        <w:fldChar w:fldCharType="separate"/>
      </w:r>
      <w:r>
        <w:t>1</w:t>
      </w:r>
      <w:r>
        <w:fldChar w:fldCharType="end"/>
      </w:r>
    </w:p>
    <w:p w14:paraId="015408D0" w14:textId="77777777" w:rsidR="00DD2A3A" w:rsidRDefault="00DD2A3A">
      <w:pPr>
        <w:pStyle w:val="TOC4"/>
        <w:rPr>
          <w:rFonts w:asciiTheme="minorHAnsi" w:eastAsiaTheme="minorEastAsia" w:hAnsiTheme="minorHAnsi" w:cstheme="minorBidi"/>
          <w:sz w:val="22"/>
          <w:szCs w:val="22"/>
          <w:lang w:val="en-US"/>
        </w:rPr>
      </w:pPr>
      <w:r>
        <w:t>5.3.x.2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_Toc110005706 \h </w:instrText>
      </w:r>
      <w:r>
        <w:fldChar w:fldCharType="separate"/>
      </w:r>
      <w:r>
        <w:t>1</w:t>
      </w:r>
      <w:r>
        <w:fldChar w:fldCharType="end"/>
      </w:r>
    </w:p>
    <w:p w14:paraId="0FE2B73C" w14:textId="77777777" w:rsidR="00DD2A3A" w:rsidRDefault="00DD2A3A">
      <w:pPr>
        <w:pStyle w:val="TOC4"/>
        <w:rPr>
          <w:rFonts w:asciiTheme="minorHAnsi" w:eastAsiaTheme="minorEastAsia" w:hAnsiTheme="minorHAnsi" w:cstheme="minorBidi"/>
          <w:sz w:val="22"/>
          <w:szCs w:val="22"/>
          <w:lang w:val="en-US"/>
        </w:rPr>
      </w:pPr>
      <w:r>
        <w:t>5.3.x.3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_Toc110005707 \h </w:instrText>
      </w:r>
      <w:r>
        <w:fldChar w:fldCharType="separate"/>
      </w:r>
      <w:r>
        <w:t>1</w:t>
      </w:r>
      <w:r>
        <w:fldChar w:fldCharType="end"/>
      </w:r>
    </w:p>
    <w:p w14:paraId="079C2E98" w14:textId="77777777" w:rsidR="00DD2A3A" w:rsidRDefault="00DD2A3A">
      <w:pPr>
        <w:pStyle w:val="TOC2"/>
        <w:rPr>
          <w:rFonts w:asciiTheme="minorHAnsi" w:eastAsiaTheme="minorEastAsia" w:hAnsiTheme="minorHAnsi" w:cstheme="minorBidi"/>
          <w:sz w:val="22"/>
          <w:szCs w:val="22"/>
          <w:lang w:val="en-US"/>
        </w:rPr>
      </w:pPr>
      <w:r w:rsidRPr="002B62EA">
        <w:rPr>
          <w:lang w:val="en-US"/>
        </w:rPr>
        <w:t>5.4</w:t>
      </w:r>
      <w:r>
        <w:rPr>
          <w:rFonts w:asciiTheme="minorHAnsi" w:eastAsiaTheme="minorEastAsia" w:hAnsiTheme="minorHAnsi" w:cstheme="minorBidi"/>
          <w:sz w:val="22"/>
          <w:szCs w:val="22"/>
          <w:lang w:val="en-US"/>
        </w:rPr>
        <w:tab/>
      </w:r>
      <w:r w:rsidRPr="002B62EA">
        <w:rPr>
          <w:lang w:val="en-US"/>
        </w:rPr>
        <w:t>LTE-A inter-band CA for 4 bands DL with 1 band UL: Specific Band Combination Part</w:t>
      </w:r>
      <w:r>
        <w:tab/>
      </w:r>
      <w:r>
        <w:fldChar w:fldCharType="begin"/>
      </w:r>
      <w:r>
        <w:instrText xml:space="preserve"> PAGEREF _Toc110005708 \h </w:instrText>
      </w:r>
      <w:r>
        <w:fldChar w:fldCharType="separate"/>
      </w:r>
      <w:r>
        <w:t>1</w:t>
      </w:r>
      <w:r>
        <w:fldChar w:fldCharType="end"/>
      </w:r>
    </w:p>
    <w:p w14:paraId="0DB42D9B" w14:textId="77777777" w:rsidR="00DD2A3A" w:rsidRDefault="00DD2A3A">
      <w:pPr>
        <w:pStyle w:val="TOC3"/>
        <w:rPr>
          <w:rFonts w:asciiTheme="minorHAnsi" w:eastAsiaTheme="minorEastAsia" w:hAnsiTheme="minorHAnsi" w:cstheme="minorBidi"/>
          <w:sz w:val="22"/>
          <w:szCs w:val="22"/>
          <w:lang w:val="en-US"/>
        </w:rPr>
      </w:pPr>
      <w:r w:rsidRPr="002B62EA">
        <w:rPr>
          <w:lang w:val="en-US"/>
        </w:rPr>
        <w:t>5.4.x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w:t>
      </w:r>
      <w:r>
        <w:tab/>
      </w:r>
      <w:r>
        <w:fldChar w:fldCharType="begin"/>
      </w:r>
      <w:r>
        <w:instrText xml:space="preserve"> PAGEREF _Toc110005709 \h </w:instrText>
      </w:r>
      <w:r>
        <w:fldChar w:fldCharType="separate"/>
      </w:r>
      <w:r>
        <w:t>1</w:t>
      </w:r>
      <w:r>
        <w:fldChar w:fldCharType="end"/>
      </w:r>
    </w:p>
    <w:p w14:paraId="54465BA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_Toc110005710 \h </w:instrText>
      </w:r>
      <w:r>
        <w:fldChar w:fldCharType="separate"/>
      </w:r>
      <w:r>
        <w:t>1</w:t>
      </w:r>
      <w:r>
        <w:fldChar w:fldCharType="end"/>
      </w:r>
    </w:p>
    <w:p w14:paraId="2A37A2A5"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_Toc110005711 \h </w:instrText>
      </w:r>
      <w:r>
        <w:fldChar w:fldCharType="separate"/>
      </w:r>
      <w:r>
        <w:t>1</w:t>
      </w:r>
      <w:r>
        <w:fldChar w:fldCharType="end"/>
      </w:r>
    </w:p>
    <w:p w14:paraId="336752BB" w14:textId="77777777" w:rsidR="00DD2A3A" w:rsidRDefault="00DD2A3A">
      <w:pPr>
        <w:pStyle w:val="TOC4"/>
        <w:rPr>
          <w:rFonts w:asciiTheme="minorHAnsi" w:eastAsiaTheme="minorEastAsia" w:hAnsiTheme="minorHAnsi" w:cstheme="minorBidi"/>
          <w:sz w:val="22"/>
          <w:szCs w:val="22"/>
          <w:lang w:val="en-US"/>
        </w:rPr>
      </w:pPr>
      <w:r w:rsidRPr="002B62EA">
        <w:rPr>
          <w:lang w:val="en-US"/>
        </w:rPr>
        <w:t>5.4</w:t>
      </w:r>
      <w:r>
        <w:t>.x.</w:t>
      </w:r>
      <w:r>
        <w:rPr>
          <w:lang w:eastAsia="zh-CN"/>
        </w:rPr>
        <w:t>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_Toc110005712 \h </w:instrText>
      </w:r>
      <w:r>
        <w:fldChar w:fldCharType="separate"/>
      </w:r>
      <w:r>
        <w:t>1</w:t>
      </w:r>
      <w:r>
        <w:fldChar w:fldCharType="end"/>
      </w:r>
    </w:p>
    <w:p w14:paraId="1DDDB204" w14:textId="77777777" w:rsidR="00DD2A3A" w:rsidRDefault="00DD2A3A">
      <w:pPr>
        <w:pStyle w:val="TOC2"/>
        <w:rPr>
          <w:rFonts w:asciiTheme="minorHAnsi" w:eastAsiaTheme="minorEastAsia" w:hAnsiTheme="minorHAnsi" w:cstheme="minorBidi"/>
          <w:sz w:val="22"/>
          <w:szCs w:val="22"/>
          <w:lang w:val="en-US"/>
        </w:rPr>
      </w:pPr>
      <w:r w:rsidRPr="002B62EA">
        <w:rPr>
          <w:lang w:val="en-US"/>
        </w:rPr>
        <w:t>5.5</w:t>
      </w:r>
      <w:r>
        <w:rPr>
          <w:rFonts w:asciiTheme="minorHAnsi" w:eastAsiaTheme="minorEastAsia" w:hAnsiTheme="minorHAnsi" w:cstheme="minorBidi"/>
          <w:sz w:val="22"/>
          <w:szCs w:val="22"/>
          <w:lang w:val="en-US"/>
        </w:rPr>
        <w:tab/>
      </w:r>
      <w:r w:rsidRPr="002B62EA">
        <w:rPr>
          <w:lang w:val="en-US"/>
        </w:rPr>
        <w:t>LTE-A inter-band CA for 5 bands DL with 1 band UL: Specific Band Combination Part</w:t>
      </w:r>
      <w:r>
        <w:tab/>
      </w:r>
      <w:r>
        <w:fldChar w:fldCharType="begin"/>
      </w:r>
      <w:r>
        <w:instrText xml:space="preserve"> PAGEREF _Toc110005713 \h </w:instrText>
      </w:r>
      <w:r>
        <w:fldChar w:fldCharType="separate"/>
      </w:r>
      <w:r>
        <w:t>1</w:t>
      </w:r>
      <w:r>
        <w:fldChar w:fldCharType="end"/>
      </w:r>
    </w:p>
    <w:p w14:paraId="5D031460" w14:textId="77777777" w:rsidR="00DD2A3A" w:rsidRDefault="00DD2A3A">
      <w:pPr>
        <w:pStyle w:val="TOC3"/>
        <w:rPr>
          <w:rFonts w:asciiTheme="minorHAnsi" w:eastAsiaTheme="minorEastAsia" w:hAnsiTheme="minorHAnsi" w:cstheme="minorBidi"/>
          <w:sz w:val="22"/>
          <w:szCs w:val="22"/>
          <w:lang w:val="en-US"/>
        </w:rPr>
      </w:pPr>
      <w:r w:rsidRPr="002B62EA">
        <w:rPr>
          <w:lang w:val="en-US"/>
        </w:rPr>
        <w:t>5.5.x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w:t>
      </w:r>
      <w:r>
        <w:tab/>
      </w:r>
      <w:r>
        <w:fldChar w:fldCharType="begin"/>
      </w:r>
      <w:r>
        <w:instrText xml:space="preserve"> PAGEREF _Toc110005714 \h </w:instrText>
      </w:r>
      <w:r>
        <w:fldChar w:fldCharType="separate"/>
      </w:r>
      <w:r>
        <w:t>1</w:t>
      </w:r>
      <w:r>
        <w:fldChar w:fldCharType="end"/>
      </w:r>
    </w:p>
    <w:p w14:paraId="5A31874E"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_Toc110005715 \h </w:instrText>
      </w:r>
      <w:r>
        <w:fldChar w:fldCharType="separate"/>
      </w:r>
      <w:r>
        <w:t>1</w:t>
      </w:r>
      <w:r>
        <w:fldChar w:fldCharType="end"/>
      </w:r>
    </w:p>
    <w:p w14:paraId="3920B2C6"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_Toc110005716 \h </w:instrText>
      </w:r>
      <w:r>
        <w:fldChar w:fldCharType="separate"/>
      </w:r>
      <w:r>
        <w:t>1</w:t>
      </w:r>
      <w:r>
        <w:fldChar w:fldCharType="end"/>
      </w:r>
    </w:p>
    <w:p w14:paraId="36771DF0" w14:textId="77777777" w:rsidR="00DD2A3A" w:rsidRDefault="00DD2A3A">
      <w:pPr>
        <w:pStyle w:val="TOC4"/>
        <w:rPr>
          <w:rFonts w:asciiTheme="minorHAnsi" w:eastAsiaTheme="minorEastAsia" w:hAnsiTheme="minorHAnsi" w:cstheme="minorBidi"/>
          <w:sz w:val="22"/>
          <w:szCs w:val="22"/>
          <w:lang w:val="en-US"/>
        </w:rPr>
      </w:pPr>
      <w:r w:rsidRPr="002B62EA">
        <w:rPr>
          <w:lang w:val="en-US"/>
        </w:rPr>
        <w:t>5.5</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_Toc110005717 \h </w:instrText>
      </w:r>
      <w:r>
        <w:fldChar w:fldCharType="separate"/>
      </w:r>
      <w:r>
        <w:t>1</w:t>
      </w:r>
      <w:r>
        <w:fldChar w:fldCharType="end"/>
      </w:r>
    </w:p>
    <w:p w14:paraId="12C44905" w14:textId="77777777" w:rsidR="00DD2A3A" w:rsidRDefault="00DD2A3A">
      <w:pPr>
        <w:pStyle w:val="TOC2"/>
        <w:rPr>
          <w:rFonts w:asciiTheme="minorHAnsi" w:eastAsiaTheme="minorEastAsia" w:hAnsiTheme="minorHAnsi" w:cstheme="minorBidi"/>
          <w:sz w:val="22"/>
          <w:szCs w:val="22"/>
          <w:lang w:val="en-US"/>
        </w:rPr>
      </w:pPr>
      <w:r w:rsidRPr="002B62EA">
        <w:rPr>
          <w:lang w:val="en-US"/>
        </w:rPr>
        <w:t>5.6</w:t>
      </w:r>
      <w:r>
        <w:rPr>
          <w:rFonts w:asciiTheme="minorHAnsi" w:eastAsiaTheme="minorEastAsia" w:hAnsiTheme="minorHAnsi" w:cstheme="minorBidi"/>
          <w:sz w:val="22"/>
          <w:szCs w:val="22"/>
          <w:lang w:val="en-US"/>
        </w:rPr>
        <w:tab/>
      </w:r>
      <w:r w:rsidRPr="002B62EA">
        <w:rPr>
          <w:lang w:val="en-US"/>
        </w:rPr>
        <w:t>LTE-A inter-band CA for 6 bands DL with 1 band UL: Specific Band Combination Part</w:t>
      </w:r>
      <w:r>
        <w:tab/>
      </w:r>
      <w:r>
        <w:fldChar w:fldCharType="begin"/>
      </w:r>
      <w:r>
        <w:instrText xml:space="preserve"> PAGEREF _Toc110005718 \h </w:instrText>
      </w:r>
      <w:r>
        <w:fldChar w:fldCharType="separate"/>
      </w:r>
      <w:r>
        <w:t>1</w:t>
      </w:r>
      <w:r>
        <w:fldChar w:fldCharType="end"/>
      </w:r>
    </w:p>
    <w:p w14:paraId="0F320D93" w14:textId="77777777" w:rsidR="00DD2A3A" w:rsidRDefault="00DD2A3A">
      <w:pPr>
        <w:pStyle w:val="TOC3"/>
        <w:rPr>
          <w:rFonts w:asciiTheme="minorHAnsi" w:eastAsiaTheme="minorEastAsia" w:hAnsiTheme="minorHAnsi" w:cstheme="minorBidi"/>
          <w:sz w:val="22"/>
          <w:szCs w:val="22"/>
          <w:lang w:val="en-US"/>
        </w:rPr>
      </w:pPr>
      <w:r w:rsidRPr="002B62EA">
        <w:rPr>
          <w:lang w:val="en-US"/>
        </w:rPr>
        <w:t>5.6.x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b-c-d-e-f</w:t>
      </w:r>
      <w:r>
        <w:tab/>
      </w:r>
      <w:r>
        <w:fldChar w:fldCharType="begin"/>
      </w:r>
      <w:r>
        <w:instrText xml:space="preserve"> PAGEREF _Toc110005719 \h </w:instrText>
      </w:r>
      <w:r>
        <w:fldChar w:fldCharType="separate"/>
      </w:r>
      <w:r>
        <w:t>1</w:t>
      </w:r>
      <w:r>
        <w:fldChar w:fldCharType="end"/>
      </w:r>
    </w:p>
    <w:p w14:paraId="0E3F8231"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_Toc110005720 \h </w:instrText>
      </w:r>
      <w:r>
        <w:fldChar w:fldCharType="separate"/>
      </w:r>
      <w:r>
        <w:t>1</w:t>
      </w:r>
      <w:r>
        <w:fldChar w:fldCharType="end"/>
      </w:r>
    </w:p>
    <w:p w14:paraId="357257B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.x.2</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_Toc110005721 \h </w:instrText>
      </w:r>
      <w:r>
        <w:fldChar w:fldCharType="separate"/>
      </w:r>
      <w:r>
        <w:t>1</w:t>
      </w:r>
      <w:r>
        <w:fldChar w:fldCharType="end"/>
      </w:r>
    </w:p>
    <w:p w14:paraId="7E9BA6A6" w14:textId="77777777" w:rsidR="00DD2A3A" w:rsidRDefault="00DD2A3A">
      <w:pPr>
        <w:pStyle w:val="TOC4"/>
        <w:rPr>
          <w:rFonts w:asciiTheme="minorHAnsi" w:eastAsiaTheme="minorEastAsia" w:hAnsiTheme="minorHAnsi" w:cstheme="minorBidi"/>
          <w:sz w:val="22"/>
          <w:szCs w:val="22"/>
          <w:lang w:val="en-US"/>
        </w:rPr>
      </w:pPr>
      <w:r w:rsidRPr="002B62EA">
        <w:rPr>
          <w:lang w:val="en-US"/>
        </w:rPr>
        <w:t>5.6</w:t>
      </w:r>
      <w:r>
        <w:t>.x.3</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_Toc110005722 \h </w:instrText>
      </w:r>
      <w:r>
        <w:fldChar w:fldCharType="separate"/>
      </w:r>
      <w:r>
        <w:t>1</w:t>
      </w:r>
      <w:r>
        <w:fldChar w:fldCharType="end"/>
      </w:r>
    </w:p>
    <w:p w14:paraId="34551DB9" w14:textId="77777777" w:rsidR="00DD2A3A" w:rsidRDefault="00DD2A3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Double UL bands</w:t>
      </w:r>
      <w:r>
        <w:tab/>
      </w:r>
      <w:r>
        <w:fldChar w:fldCharType="begin"/>
      </w:r>
      <w:r>
        <w:instrText xml:space="preserve"> PAGEREF _Toc110005723 \h </w:instrText>
      </w:r>
      <w:r>
        <w:fldChar w:fldCharType="separate"/>
      </w:r>
      <w:r>
        <w:t>1</w:t>
      </w:r>
      <w:r>
        <w:fldChar w:fldCharType="end"/>
      </w:r>
    </w:p>
    <w:p w14:paraId="40621FF1" w14:textId="77777777" w:rsidR="00DD2A3A" w:rsidRDefault="00DD2A3A">
      <w:pPr>
        <w:pStyle w:val="TOC2"/>
        <w:rPr>
          <w:rFonts w:asciiTheme="minorHAnsi" w:eastAsiaTheme="minorEastAsia" w:hAnsiTheme="minorHAnsi" w:cstheme="minorBidi"/>
          <w:sz w:val="22"/>
          <w:szCs w:val="22"/>
          <w:lang w:val="en-US"/>
        </w:rPr>
      </w:pPr>
      <w:r>
        <w:t xml:space="preserve">6.1 </w:t>
      </w:r>
      <w:r>
        <w:rPr>
          <w:rFonts w:asciiTheme="minorHAnsi" w:eastAsiaTheme="minorEastAsia" w:hAnsiTheme="minorHAnsi" w:cstheme="minorBidi"/>
          <w:sz w:val="22"/>
          <w:szCs w:val="22"/>
          <w:lang w:val="en-US"/>
        </w:rPr>
        <w:tab/>
      </w:r>
      <w:r>
        <w:t>LTE-A inter-band CA for x bands DL with 2 bands UL: General part</w:t>
      </w:r>
      <w:r>
        <w:tab/>
      </w:r>
      <w:r>
        <w:fldChar w:fldCharType="begin"/>
      </w:r>
      <w:r>
        <w:instrText xml:space="preserve"> PAGEREF _Toc110005724 \h </w:instrText>
      </w:r>
      <w:r>
        <w:fldChar w:fldCharType="separate"/>
      </w:r>
      <w:r>
        <w:t>1</w:t>
      </w:r>
      <w:r>
        <w:fldChar w:fldCharType="end"/>
      </w:r>
    </w:p>
    <w:p w14:paraId="0F70434F" w14:textId="77777777" w:rsidR="00DD2A3A" w:rsidRDefault="00DD2A3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UE RF part</w:t>
      </w:r>
      <w:r>
        <w:tab/>
      </w:r>
      <w:r>
        <w:fldChar w:fldCharType="begin"/>
      </w:r>
      <w:r>
        <w:instrText xml:space="preserve"> PAGEREF _Toc110005725 \h </w:instrText>
      </w:r>
      <w:r>
        <w:fldChar w:fldCharType="separate"/>
      </w:r>
      <w:r>
        <w:t>1</w:t>
      </w:r>
      <w:r>
        <w:fldChar w:fldCharType="end"/>
      </w:r>
    </w:p>
    <w:p w14:paraId="60D2F09C" w14:textId="77777777" w:rsidR="00DD2A3A" w:rsidRDefault="00DD2A3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RRM part</w:t>
      </w:r>
      <w:r>
        <w:tab/>
      </w:r>
      <w:r>
        <w:fldChar w:fldCharType="begin"/>
      </w:r>
      <w:r>
        <w:instrText xml:space="preserve"> PAGEREF _Toc110005726 \h </w:instrText>
      </w:r>
      <w:r>
        <w:fldChar w:fldCharType="separate"/>
      </w:r>
      <w:r>
        <w:t>1</w:t>
      </w:r>
      <w:r>
        <w:fldChar w:fldCharType="end"/>
      </w:r>
    </w:p>
    <w:p w14:paraId="17657262" w14:textId="77777777" w:rsidR="00DD2A3A" w:rsidRDefault="00DD2A3A">
      <w:pPr>
        <w:pStyle w:val="TOC2"/>
        <w:rPr>
          <w:rFonts w:asciiTheme="minorHAnsi" w:eastAsiaTheme="minorEastAsia" w:hAnsiTheme="minorHAnsi" w:cstheme="minorBidi"/>
          <w:sz w:val="22"/>
          <w:szCs w:val="22"/>
          <w:lang w:val="en-US"/>
        </w:rPr>
      </w:pPr>
      <w:r>
        <w:t xml:space="preserve">6.2 </w:t>
      </w:r>
      <w:r>
        <w:rPr>
          <w:rFonts w:asciiTheme="minorHAnsi" w:eastAsiaTheme="minorEastAsia" w:hAnsiTheme="minorHAnsi" w:cstheme="minorBidi"/>
          <w:sz w:val="22"/>
          <w:szCs w:val="22"/>
          <w:lang w:val="en-US"/>
        </w:rPr>
        <w:tab/>
      </w:r>
      <w:r w:rsidRPr="002B62EA">
        <w:rPr>
          <w:lang w:val="en-US"/>
        </w:rPr>
        <w:t>LTE-A inter-band CA for 2 bands DL with 2 bands UL: Specific Band Combination Part</w:t>
      </w:r>
      <w:r>
        <w:tab/>
      </w:r>
      <w:r>
        <w:fldChar w:fldCharType="begin"/>
      </w:r>
      <w:r>
        <w:instrText xml:space="preserve"> PAGEREF _Toc110005727 \h </w:instrText>
      </w:r>
      <w:r>
        <w:fldChar w:fldCharType="separate"/>
      </w:r>
      <w:r>
        <w:t>1</w:t>
      </w:r>
      <w:r>
        <w:fldChar w:fldCharType="end"/>
      </w:r>
    </w:p>
    <w:p w14:paraId="29E1C7AF" w14:textId="77777777" w:rsidR="00DD2A3A" w:rsidRDefault="00DD2A3A">
      <w:pPr>
        <w:pStyle w:val="TOC4"/>
        <w:rPr>
          <w:rFonts w:asciiTheme="minorHAnsi" w:eastAsiaTheme="minorEastAsia" w:hAnsiTheme="minorHAnsi" w:cstheme="minorBidi"/>
          <w:sz w:val="22"/>
          <w:szCs w:val="22"/>
          <w:lang w:val="en-US"/>
        </w:rPr>
      </w:pPr>
      <w:r w:rsidRPr="002B62EA">
        <w:rPr>
          <w:lang w:val="en-US"/>
        </w:rPr>
        <w:t>6.2.x</w:t>
      </w:r>
      <w:r>
        <w:rPr>
          <w:rFonts w:asciiTheme="minorHAnsi" w:eastAsiaTheme="minorEastAsia" w:hAnsiTheme="minorHAnsi" w:cstheme="minorBidi"/>
          <w:sz w:val="22"/>
          <w:szCs w:val="22"/>
          <w:lang w:val="en-US"/>
        </w:rPr>
        <w:tab/>
      </w:r>
      <w:r w:rsidRPr="002B62EA">
        <w:rPr>
          <w:lang w:val="en-US"/>
        </w:rPr>
        <w:t>CA_</w:t>
      </w:r>
      <w:r w:rsidRPr="002B62EA">
        <w:rPr>
          <w:lang w:val="en-US" w:eastAsia="zh-CN"/>
        </w:rPr>
        <w:t>a</w:t>
      </w:r>
      <w:r w:rsidRPr="002B62EA">
        <w:rPr>
          <w:lang w:val="en-US"/>
        </w:rPr>
        <w:t>-</w:t>
      </w:r>
      <w:r w:rsidRPr="002B62EA">
        <w:rPr>
          <w:lang w:val="en-US" w:eastAsia="zh-CN"/>
        </w:rPr>
        <w:t>b</w:t>
      </w:r>
      <w:r>
        <w:tab/>
      </w:r>
      <w:r>
        <w:fldChar w:fldCharType="begin"/>
      </w:r>
      <w:r>
        <w:instrText xml:space="preserve"> PAGEREF _Toc110005728 \h </w:instrText>
      </w:r>
      <w:r>
        <w:fldChar w:fldCharType="separate"/>
      </w:r>
      <w:r>
        <w:t>1</w:t>
      </w:r>
      <w:r>
        <w:fldChar w:fldCharType="end"/>
      </w:r>
    </w:p>
    <w:p w14:paraId="55B6533F"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_Toc110005729 \h </w:instrText>
      </w:r>
      <w:r>
        <w:fldChar w:fldCharType="separate"/>
      </w:r>
      <w:r>
        <w:t>1</w:t>
      </w:r>
      <w:r>
        <w:fldChar w:fldCharType="end"/>
      </w:r>
    </w:p>
    <w:p w14:paraId="4EA48D73"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_Toc110005730 \h </w:instrText>
      </w:r>
      <w:r>
        <w:fldChar w:fldCharType="separate"/>
      </w:r>
      <w:r>
        <w:t>1</w:t>
      </w:r>
      <w:r>
        <w:fldChar w:fldCharType="end"/>
      </w:r>
    </w:p>
    <w:p w14:paraId="19D34E6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.x.3</w:t>
      </w:r>
      <w:r>
        <w:rPr>
          <w:rFonts w:asciiTheme="minorHAnsi" w:eastAsiaTheme="minorEastAsia" w:hAnsiTheme="minorHAnsi" w:cstheme="minorBidi"/>
          <w:sz w:val="22"/>
          <w:szCs w:val="22"/>
          <w:lang w:val="en-US"/>
        </w:rPr>
        <w:tab/>
      </w:r>
      <w:r>
        <w:t>∆T</w:t>
      </w:r>
      <w:r w:rsidRPr="002B62EA">
        <w:rPr>
          <w:vertAlign w:val="subscript"/>
        </w:rPr>
        <w:t>IB</w:t>
      </w:r>
      <w:r>
        <w:t xml:space="preserve"> and ∆R</w:t>
      </w:r>
      <w:r w:rsidRPr="002B62EA">
        <w:rPr>
          <w:vertAlign w:val="subscript"/>
        </w:rPr>
        <w:t>IB</w:t>
      </w:r>
      <w:r>
        <w:t xml:space="preserve"> values</w:t>
      </w:r>
      <w:r>
        <w:tab/>
      </w:r>
      <w:r>
        <w:fldChar w:fldCharType="begin"/>
      </w:r>
      <w:r>
        <w:instrText xml:space="preserve"> PAGEREF _Toc110005731 \h </w:instrText>
      </w:r>
      <w:r>
        <w:fldChar w:fldCharType="separate"/>
      </w:r>
      <w:r>
        <w:t>1</w:t>
      </w:r>
      <w:r>
        <w:fldChar w:fldCharType="end"/>
      </w:r>
    </w:p>
    <w:p w14:paraId="5A733575" w14:textId="77777777" w:rsidR="00DD2A3A" w:rsidRDefault="00DD2A3A">
      <w:pPr>
        <w:pStyle w:val="TOC5"/>
        <w:rPr>
          <w:rFonts w:asciiTheme="minorHAnsi" w:eastAsiaTheme="minorEastAsia" w:hAnsiTheme="minorHAnsi" w:cstheme="minorBidi"/>
          <w:sz w:val="22"/>
          <w:szCs w:val="22"/>
          <w:lang w:val="en-US"/>
        </w:rPr>
      </w:pPr>
      <w:r w:rsidRPr="002B62EA">
        <w:rPr>
          <w:lang w:val="en-US"/>
        </w:rPr>
        <w:t>6.2</w:t>
      </w:r>
      <w:r>
        <w:t>.x.</w:t>
      </w:r>
      <w:r>
        <w:rPr>
          <w:lang w:eastAsia="zh-CN"/>
        </w:rPr>
        <w:t>4</w:t>
      </w:r>
      <w:r>
        <w:rPr>
          <w:rFonts w:asciiTheme="minorHAnsi" w:eastAsiaTheme="minorEastAsia" w:hAnsiTheme="minorHAnsi" w:cstheme="minorBidi"/>
          <w:sz w:val="22"/>
          <w:szCs w:val="22"/>
          <w:lang w:val="en-US"/>
        </w:rPr>
        <w:tab/>
      </w:r>
      <w:r>
        <w:rPr>
          <w:lang w:eastAsia="zh-CN"/>
        </w:rPr>
        <w:t>REFSENS requirements</w:t>
      </w:r>
      <w:r>
        <w:tab/>
      </w:r>
      <w:r>
        <w:fldChar w:fldCharType="begin"/>
      </w:r>
      <w:r>
        <w:instrText xml:space="preserve"> PAGEREF _Toc110005732 \h </w:instrText>
      </w:r>
      <w:r>
        <w:fldChar w:fldCharType="separate"/>
      </w:r>
      <w:r>
        <w:t>1</w:t>
      </w:r>
      <w:r>
        <w:fldChar w:fldCharType="end"/>
      </w:r>
    </w:p>
    <w:p w14:paraId="10D6AF42" w14:textId="77777777" w:rsidR="00DD2A3A" w:rsidRDefault="00DD2A3A">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 xml:space="preserve"> LTE-A inter-band CA for 3 bands DL with 2 bands UL: Specific Band Combination Part</w:t>
      </w:r>
      <w:r>
        <w:tab/>
      </w:r>
      <w:r>
        <w:fldChar w:fldCharType="begin"/>
      </w:r>
      <w:r>
        <w:instrText xml:space="preserve"> PAGEREF _Toc110005733 \h </w:instrText>
      </w:r>
      <w:r>
        <w:fldChar w:fldCharType="separate"/>
      </w:r>
      <w:r>
        <w:t>1</w:t>
      </w:r>
      <w:r>
        <w:fldChar w:fldCharType="end"/>
      </w:r>
    </w:p>
    <w:p w14:paraId="170E4415" w14:textId="77777777" w:rsidR="00DD2A3A" w:rsidRDefault="00DD2A3A">
      <w:pPr>
        <w:pStyle w:val="TOC3"/>
        <w:rPr>
          <w:rFonts w:asciiTheme="minorHAnsi" w:eastAsiaTheme="minorEastAsia" w:hAnsiTheme="minorHAnsi" w:cstheme="minorBidi"/>
          <w:sz w:val="22"/>
          <w:szCs w:val="22"/>
          <w:lang w:val="en-US"/>
        </w:rPr>
      </w:pPr>
      <w:r>
        <w:t>6.3.x</w:t>
      </w:r>
      <w:r>
        <w:rPr>
          <w:rFonts w:asciiTheme="minorHAnsi" w:eastAsiaTheme="minorEastAsia" w:hAnsiTheme="minorHAnsi" w:cstheme="minorBidi"/>
          <w:sz w:val="22"/>
          <w:szCs w:val="22"/>
          <w:lang w:val="en-US"/>
        </w:rPr>
        <w:tab/>
      </w:r>
      <w:r>
        <w:t>LTE-A inter-band CA: Band X and Band Y and Band Z with 2 bands UL</w:t>
      </w:r>
      <w:r>
        <w:tab/>
      </w:r>
      <w:r>
        <w:fldChar w:fldCharType="begin"/>
      </w:r>
      <w:r>
        <w:instrText xml:space="preserve"> PAGEREF _Toc110005734 \h </w:instrText>
      </w:r>
      <w:r>
        <w:fldChar w:fldCharType="separate"/>
      </w:r>
      <w:r>
        <w:t>1</w:t>
      </w:r>
      <w:r>
        <w:fldChar w:fldCharType="end"/>
      </w:r>
    </w:p>
    <w:p w14:paraId="19568996" w14:textId="77777777" w:rsidR="00DD2A3A" w:rsidRDefault="00DD2A3A">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 xml:space="preserve"> LTE-A inter-band CA for 4 bands DL with 2 bands UL: Specific Band Combination Part</w:t>
      </w:r>
      <w:r>
        <w:tab/>
      </w:r>
      <w:r>
        <w:fldChar w:fldCharType="begin"/>
      </w:r>
      <w:r>
        <w:instrText xml:space="preserve"> PAGEREF _Toc110005735 \h </w:instrText>
      </w:r>
      <w:r>
        <w:fldChar w:fldCharType="separate"/>
      </w:r>
      <w:r>
        <w:t>1</w:t>
      </w:r>
      <w:r>
        <w:fldChar w:fldCharType="end"/>
      </w:r>
    </w:p>
    <w:p w14:paraId="27E8FC8F" w14:textId="77777777" w:rsidR="00DD2A3A" w:rsidRDefault="00DD2A3A">
      <w:pPr>
        <w:pStyle w:val="TOC3"/>
        <w:rPr>
          <w:rFonts w:asciiTheme="minorHAnsi" w:eastAsiaTheme="minorEastAsia" w:hAnsiTheme="minorHAnsi" w:cstheme="minorBidi"/>
          <w:sz w:val="22"/>
          <w:szCs w:val="22"/>
          <w:lang w:val="en-US"/>
        </w:rPr>
      </w:pPr>
      <w:r>
        <w:t>6.4.x</w:t>
      </w:r>
      <w:r>
        <w:rPr>
          <w:rFonts w:asciiTheme="minorHAnsi" w:eastAsiaTheme="minorEastAsia" w:hAnsiTheme="minorHAnsi" w:cstheme="minorBidi"/>
          <w:sz w:val="22"/>
          <w:szCs w:val="22"/>
          <w:lang w:val="en-US"/>
        </w:rPr>
        <w:tab/>
      </w:r>
      <w:r>
        <w:t>LTE-A inter-band CA: Band W and Band X and Band Y and Band Z with 2 bands UL</w:t>
      </w:r>
      <w:r>
        <w:tab/>
      </w:r>
      <w:r>
        <w:fldChar w:fldCharType="begin"/>
      </w:r>
      <w:r>
        <w:instrText xml:space="preserve"> PAGEREF _Toc110005736 \h </w:instrText>
      </w:r>
      <w:r>
        <w:fldChar w:fldCharType="separate"/>
      </w:r>
      <w:r>
        <w:t>1</w:t>
      </w:r>
      <w:r>
        <w:fldChar w:fldCharType="end"/>
      </w:r>
    </w:p>
    <w:p w14:paraId="302DD537" w14:textId="77777777" w:rsidR="00DD2A3A" w:rsidRDefault="00DD2A3A">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LTE-A inter-band CA for 5 bands DL with 2 bands UL: Specific Band Combination Part</w:t>
      </w:r>
      <w:r>
        <w:tab/>
      </w:r>
      <w:r>
        <w:fldChar w:fldCharType="begin"/>
      </w:r>
      <w:r>
        <w:instrText xml:space="preserve"> PAGEREF _Toc110005737 \h </w:instrText>
      </w:r>
      <w:r>
        <w:fldChar w:fldCharType="separate"/>
      </w:r>
      <w:r>
        <w:t>1</w:t>
      </w:r>
      <w:r>
        <w:fldChar w:fldCharType="end"/>
      </w:r>
    </w:p>
    <w:p w14:paraId="69595B98" w14:textId="77777777" w:rsidR="00DD2A3A" w:rsidRDefault="00DD2A3A">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LTE-A inter-band CA: Band V and Band W and Band X and Band Y and Band Z with 2 bands UL</w:t>
      </w:r>
      <w:r>
        <w:tab/>
      </w:r>
      <w:r>
        <w:fldChar w:fldCharType="begin"/>
      </w:r>
      <w:r>
        <w:instrText xml:space="preserve"> PAGEREF _Toc110005738 \h </w:instrText>
      </w:r>
      <w:r>
        <w:fldChar w:fldCharType="separate"/>
      </w:r>
      <w:r>
        <w:t>1</w:t>
      </w:r>
      <w:r>
        <w:fldChar w:fldCharType="end"/>
      </w:r>
    </w:p>
    <w:p w14:paraId="241BD466" w14:textId="77777777" w:rsidR="00DD2A3A" w:rsidRDefault="00DD2A3A">
      <w:pPr>
        <w:pStyle w:val="TOC1"/>
        <w:rPr>
          <w:rFonts w:asciiTheme="minorHAnsi" w:eastAsiaTheme="minorEastAsia" w:hAnsiTheme="minorHAnsi" w:cstheme="minorBidi"/>
          <w:szCs w:val="22"/>
          <w:lang w:val="en-US"/>
        </w:rPr>
      </w:pPr>
      <w:r w:rsidRPr="002B62EA">
        <w:rPr>
          <w:lang w:val="en-US"/>
        </w:rPr>
        <w:t>Annex A: Change history</w:t>
      </w:r>
      <w:r>
        <w:tab/>
      </w:r>
      <w:r>
        <w:fldChar w:fldCharType="begin"/>
      </w:r>
      <w:r>
        <w:instrText xml:space="preserve"> PAGEREF _Toc110005739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6" w:name="foreword"/>
      <w:bookmarkStart w:id="17" w:name="_Toc110005681"/>
      <w:bookmarkEnd w:id="16"/>
      <w:r w:rsidRPr="004D3578">
        <w:t>Foreword</w:t>
      </w:r>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10005682"/>
      <w:bookmarkEnd w:id="20"/>
      <w:r w:rsidRPr="004D3578">
        <w:t>1</w:t>
      </w:r>
      <w:r w:rsidRPr="004D3578">
        <w:tab/>
        <w:t>Scope</w:t>
      </w:r>
      <w:bookmarkEnd w:id="21"/>
    </w:p>
    <w:p w14:paraId="1E265CF3" w14:textId="04E4FC54" w:rsidR="008A2344" w:rsidRDefault="008A2344" w:rsidP="004772FE">
      <w:pPr>
        <w:rPr>
          <w:lang w:val="en-US"/>
        </w:rPr>
      </w:pPr>
      <w:bookmarkStart w:id="22" w:name="references"/>
      <w:bookmarkEnd w:id="22"/>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3" w:name="_Toc110005683"/>
      <w:r w:rsidRPr="004D3578">
        <w:t>2</w:t>
      </w:r>
      <w:r w:rsidRPr="004D3578">
        <w:tab/>
        <w:t>References</w:t>
      </w:r>
      <w:bookmarkEnd w:id="23"/>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4" w:name="definitions"/>
      <w:bookmarkEnd w:id="24"/>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5" w:name="_Toc110005684"/>
      <w:r w:rsidRPr="004D3578">
        <w:t>3</w:t>
      </w:r>
      <w:r w:rsidRPr="004D3578">
        <w:tab/>
        <w:t>Definitions</w:t>
      </w:r>
      <w:r w:rsidR="00602AEA">
        <w:t xml:space="preserve"> of terms, symbols and abbreviations</w:t>
      </w:r>
      <w:bookmarkEnd w:id="25"/>
    </w:p>
    <w:p w14:paraId="3E770560" w14:textId="77777777" w:rsidR="00080512" w:rsidRPr="004D3578" w:rsidRDefault="00080512">
      <w:pPr>
        <w:pStyle w:val="Heading2"/>
      </w:pPr>
      <w:bookmarkStart w:id="26" w:name="_Toc110005685"/>
      <w:r w:rsidRPr="004D3578">
        <w:t>3.1</w:t>
      </w:r>
      <w:r w:rsidRPr="004D3578">
        <w:tab/>
      </w:r>
      <w:r w:rsidR="002B6339">
        <w:t>Terms</w:t>
      </w:r>
      <w:bookmarkEnd w:id="26"/>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27" w:name="_Toc110005686"/>
      <w:r w:rsidRPr="004D3578">
        <w:t>3.2</w:t>
      </w:r>
      <w:r w:rsidRPr="004D3578">
        <w:tab/>
        <w:t>Symbols</w:t>
      </w:r>
      <w:bookmarkEnd w:id="27"/>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28" w:name="_Toc110005687"/>
      <w:r w:rsidRPr="004D3578">
        <w:t>3.3</w:t>
      </w:r>
      <w:r w:rsidRPr="004D3578">
        <w:tab/>
        <w:t>Abbreviations</w:t>
      </w:r>
      <w:bookmarkEnd w:id="28"/>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29" w:name="clause4"/>
      <w:bookmarkStart w:id="30" w:name="_Toc110005688"/>
      <w:bookmarkEnd w:id="29"/>
      <w:r w:rsidRPr="004D3578">
        <w:t>4</w:t>
      </w:r>
      <w:r w:rsidRPr="004D3578">
        <w:tab/>
      </w:r>
      <w:r w:rsidR="008A2344">
        <w:t>Background</w:t>
      </w:r>
      <w:bookmarkEnd w:id="30"/>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1" w:name="startOfAnnexes"/>
      <w:bookmarkStart w:id="32" w:name="_Toc110005689"/>
      <w:bookmarkStart w:id="33" w:name="_Toc389726260"/>
      <w:bookmarkStart w:id="34" w:name="_Toc389726498"/>
      <w:bookmarkStart w:id="35" w:name="_Toc389726706"/>
      <w:bookmarkStart w:id="36" w:name="_Toc47088269"/>
      <w:bookmarkEnd w:id="31"/>
      <w:r w:rsidRPr="004D3578">
        <w:t>4.1</w:t>
      </w:r>
      <w:r w:rsidRPr="004D3578">
        <w:tab/>
      </w:r>
      <w:r>
        <w:t>TR maintenance</w:t>
      </w:r>
      <w:bookmarkEnd w:id="32"/>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37" w:name="_Toc110005690"/>
      <w:r>
        <w:t>5</w:t>
      </w:r>
      <w:r w:rsidRPr="004D3578">
        <w:tab/>
      </w:r>
      <w:bookmarkEnd w:id="37"/>
      <w:r w:rsidR="0064431F" w:rsidRPr="0064431F">
        <w:t>Specific Band Combination Part</w:t>
      </w:r>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38" w:name="_Toc110005691"/>
      <w:r>
        <w:rPr>
          <w:lang w:val="en-US"/>
        </w:rPr>
        <w:t>5.1</w:t>
      </w:r>
      <w:r w:rsidRPr="006F7C0C">
        <w:rPr>
          <w:lang w:val="en-US"/>
        </w:rPr>
        <w:tab/>
      </w:r>
      <w:bookmarkEnd w:id="38"/>
      <w:r w:rsidR="0064431F" w:rsidRPr="0064431F">
        <w:rPr>
          <w:lang w:val="en-US"/>
        </w:rPr>
        <w:t>LTE-A intra-band CA</w:t>
      </w:r>
    </w:p>
    <w:p w14:paraId="61132C24" w14:textId="2D0CD16E" w:rsidR="000140EA" w:rsidRPr="00616096" w:rsidRDefault="000140EA" w:rsidP="000140EA">
      <w:pPr>
        <w:pStyle w:val="Heading3"/>
        <w:rPr>
          <w:rFonts w:ascii="Calibri" w:hAnsi="Calibri"/>
          <w:sz w:val="22"/>
          <w:szCs w:val="22"/>
          <w:lang w:val="en-US" w:eastAsia="zh-CN"/>
        </w:rPr>
      </w:pPr>
      <w:bookmarkStart w:id="39" w:name="_Toc110005692"/>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39"/>
    </w:p>
    <w:p w14:paraId="37914F4C" w14:textId="46D363FB" w:rsidR="000140EA" w:rsidRDefault="000140EA" w:rsidP="00352CCC">
      <w:pPr>
        <w:pStyle w:val="Heading4"/>
      </w:pPr>
      <w:bookmarkStart w:id="40" w:name="_Toc110005693"/>
      <w:r>
        <w:t>5.1.x.1</w:t>
      </w:r>
      <w:r w:rsidRPr="00F00C5E">
        <w:rPr>
          <w:rFonts w:ascii="Calibri" w:hAnsi="Calibri"/>
          <w:sz w:val="22"/>
          <w:szCs w:val="22"/>
          <w:lang w:eastAsia="sv-SE"/>
        </w:rPr>
        <w:tab/>
      </w:r>
      <w:r w:rsidRPr="00725D82">
        <w:t xml:space="preserve">Channel bandwidths </w:t>
      </w:r>
      <w:r w:rsidR="00DF257C">
        <w:t>per operating band</w:t>
      </w:r>
      <w:bookmarkEnd w:id="40"/>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1" w:name="_Toc110005694"/>
      <w:r>
        <w:t>5.1.x.2</w:t>
      </w:r>
      <w:r w:rsidRPr="00F00C5E">
        <w:rPr>
          <w:rFonts w:ascii="Calibri" w:hAnsi="Calibri"/>
          <w:sz w:val="22"/>
          <w:szCs w:val="22"/>
          <w:lang w:eastAsia="sv-SE"/>
        </w:rPr>
        <w:tab/>
      </w:r>
      <w:r w:rsidRPr="00052FB3">
        <w:rPr>
          <w:rFonts w:eastAsia="MS Mincho"/>
          <w:lang w:val="en-US"/>
        </w:rPr>
        <w:t>Co-existence studies</w:t>
      </w:r>
      <w:bookmarkEnd w:id="41"/>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2" w:name="_Toc110005695"/>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42"/>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bookmarkStart w:id="43" w:name="_GoBack"/>
      <w:bookmarkEnd w:id="43"/>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4" w:name="_Toc110005697"/>
      <w:r>
        <w:rPr>
          <w:lang w:val="en-US"/>
        </w:rPr>
        <w:t>5</w:t>
      </w:r>
      <w:r w:rsidR="006E2AEE">
        <w:rPr>
          <w:lang w:val="en-US"/>
        </w:rPr>
        <w:t>.</w:t>
      </w:r>
      <w:r w:rsidR="0064431F">
        <w:rPr>
          <w:lang w:val="en-US"/>
        </w:rPr>
        <w:t>2</w:t>
      </w:r>
      <w:r w:rsidRPr="006F7C0C">
        <w:rPr>
          <w:lang w:val="en-US"/>
        </w:rPr>
        <w:tab/>
      </w:r>
      <w:bookmarkEnd w:id="33"/>
      <w:bookmarkEnd w:id="34"/>
      <w:bookmarkEnd w:id="35"/>
      <w:bookmarkEnd w:id="36"/>
      <w:bookmarkEnd w:id="44"/>
      <w:r w:rsidR="0064431F" w:rsidRPr="0064431F">
        <w:rPr>
          <w:lang w:val="en-US"/>
        </w:rPr>
        <w:t>LTE-A inter-band CA for x (x&gt;1) bands DL with 1 band UL</w:t>
      </w:r>
    </w:p>
    <w:p w14:paraId="593253E7" w14:textId="696692D1" w:rsidR="00C90EF0" w:rsidRPr="00616096" w:rsidRDefault="004772FE" w:rsidP="006E2AEE">
      <w:pPr>
        <w:pStyle w:val="Heading3"/>
        <w:rPr>
          <w:rFonts w:ascii="Calibri" w:hAnsi="Calibri"/>
          <w:sz w:val="22"/>
          <w:szCs w:val="22"/>
          <w:lang w:val="en-US" w:eastAsia="zh-CN"/>
        </w:rPr>
      </w:pPr>
      <w:bookmarkStart w:id="45" w:name="_Toc441571534"/>
      <w:bookmarkStart w:id="46" w:name="_Toc47088270"/>
      <w:bookmarkStart w:id="47" w:name="_Toc110005698"/>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45"/>
      <w:bookmarkEnd w:id="46"/>
      <w:bookmarkEnd w:id="47"/>
    </w:p>
    <w:p w14:paraId="7AC9B66E" w14:textId="746E54E7" w:rsidR="00C90EF0" w:rsidRDefault="004772FE" w:rsidP="006E2AEE">
      <w:pPr>
        <w:pStyle w:val="Heading4"/>
      </w:pPr>
      <w:bookmarkStart w:id="48" w:name="_Toc441571535"/>
      <w:bookmarkStart w:id="49" w:name="_Toc47088271"/>
      <w:bookmarkStart w:id="50" w:name="_Toc110005699"/>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48"/>
      <w:bookmarkEnd w:id="49"/>
      <w:bookmarkEnd w:id="50"/>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1" w:name="_Toc110005700"/>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51"/>
    </w:p>
    <w:p w14:paraId="5E888114" w14:textId="69EECB49" w:rsidR="00BB1A36" w:rsidRPr="006B33C4" w:rsidRDefault="00BB1A36" w:rsidP="006E2AEE">
      <w:pPr>
        <w:pStyle w:val="Guidance"/>
      </w:pPr>
      <w:bookmarkStart w:id="52" w:name="_Toc441571537"/>
      <w:bookmarkStart w:id="53"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4" w:name="_Toc110005701"/>
      <w:r>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2"/>
      <w:bookmarkEnd w:id="53"/>
      <w:bookmarkEnd w:id="54"/>
    </w:p>
    <w:p w14:paraId="2EC69294" w14:textId="77777777" w:rsidR="00FD767C" w:rsidRPr="006B33C4" w:rsidRDefault="00FD767C" w:rsidP="006E2AEE">
      <w:pPr>
        <w:pStyle w:val="Guidance"/>
      </w:pPr>
      <w:bookmarkStart w:id="55" w:name="_Toc441571538"/>
      <w:bookmarkStart w:id="56"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57" w:name="_Toc110005702"/>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55"/>
      <w:bookmarkEnd w:id="56"/>
      <w:bookmarkEnd w:id="57"/>
    </w:p>
    <w:p w14:paraId="1BE93B89" w14:textId="77777777" w:rsidR="00FD767C" w:rsidRPr="006B33C4" w:rsidRDefault="00FD767C" w:rsidP="00FD767C">
      <w:pPr>
        <w:pStyle w:val="Guidance"/>
      </w:pPr>
      <w:bookmarkStart w:id="58"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48D32278" w14:textId="38698D42" w:rsidR="000E3518" w:rsidRPr="000E3518" w:rsidRDefault="000E3518" w:rsidP="000E3518">
      <w:pPr>
        <w:pStyle w:val="Heading2"/>
      </w:pPr>
      <w:bookmarkStart w:id="59" w:name="_Toc110005727"/>
      <w:bookmarkEnd w:id="58"/>
      <w:r>
        <w:t>5.3</w:t>
      </w:r>
      <w:r w:rsidR="0019126E">
        <w:t xml:space="preserve"> </w:t>
      </w:r>
      <w:r w:rsidR="00E64C87">
        <w:tab/>
      </w:r>
      <w:bookmarkEnd w:id="59"/>
      <w:r w:rsidRPr="000E3518">
        <w:t>LTE-A inter-band CA for 2 bands DL with 2 bands UL</w:t>
      </w:r>
    </w:p>
    <w:p w14:paraId="5ACC0347" w14:textId="24C96ADD" w:rsidR="00692089" w:rsidRPr="00616096" w:rsidRDefault="00F444E3" w:rsidP="00493DAD">
      <w:pPr>
        <w:pStyle w:val="Heading3"/>
        <w:rPr>
          <w:rFonts w:ascii="Calibri" w:hAnsi="Calibri"/>
          <w:sz w:val="22"/>
          <w:szCs w:val="22"/>
          <w:lang w:val="en-US" w:eastAsia="zh-CN"/>
        </w:rPr>
      </w:pPr>
      <w:bookmarkStart w:id="60" w:name="_Toc47511393"/>
      <w:bookmarkStart w:id="61" w:name="_Toc110005728"/>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60"/>
      <w:bookmarkEnd w:id="61"/>
    </w:p>
    <w:p w14:paraId="5FA6B41A" w14:textId="7D289613" w:rsidR="00692089" w:rsidRDefault="00F444E3" w:rsidP="00493DAD">
      <w:pPr>
        <w:pStyle w:val="Heading4"/>
      </w:pPr>
      <w:bookmarkStart w:id="62" w:name="_Toc47511394"/>
      <w:bookmarkStart w:id="63" w:name="_Toc110005729"/>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62"/>
      <w:bookmarkEnd w:id="63"/>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64" w:name="_Toc110005730"/>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64"/>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65" w:name="_Toc47511395"/>
      <w:bookmarkStart w:id="66" w:name="_Toc110005731"/>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65"/>
      <w:bookmarkEnd w:id="66"/>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67" w:name="_Toc47511396"/>
      <w:bookmarkStart w:id="68" w:name="_Toc110005732"/>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67"/>
      <w:bookmarkEnd w:id="68"/>
    </w:p>
    <w:p w14:paraId="03301067" w14:textId="77777777" w:rsidR="00692089" w:rsidRPr="008F6056" w:rsidRDefault="00692089" w:rsidP="00692089">
      <w:pPr>
        <w:pStyle w:val="Guidance"/>
        <w:rPr>
          <w:lang w:eastAsia="zh-CN"/>
        </w:rPr>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1E07DF7E" w14:textId="0FA6EB45" w:rsidR="00C631A1" w:rsidRDefault="004C350D" w:rsidP="00F444E3">
      <w:pPr>
        <w:pStyle w:val="Heading2"/>
      </w:pPr>
      <w:bookmarkStart w:id="69" w:name="_Toc110005733"/>
      <w:r>
        <w:t>5.4</w:t>
      </w:r>
      <w:r w:rsidR="00E64C87">
        <w:tab/>
      </w:r>
      <w:r w:rsidR="00CE2E42">
        <w:t xml:space="preserve"> </w:t>
      </w:r>
      <w:r w:rsidR="00F444E3" w:rsidRPr="00F444E3">
        <w:t xml:space="preserve"> LTE-A inter-band CA for x (x&gt;2)  bands DL with 2 bands UL</w:t>
      </w:r>
      <w:bookmarkEnd w:id="69"/>
    </w:p>
    <w:p w14:paraId="2F15B82C" w14:textId="6F6182F5" w:rsidR="00C631A1" w:rsidRPr="00E64C87" w:rsidRDefault="004C350D" w:rsidP="00F444E3">
      <w:pPr>
        <w:pStyle w:val="Heading3"/>
        <w:rPr>
          <w:sz w:val="24"/>
          <w:szCs w:val="18"/>
        </w:rPr>
      </w:pPr>
      <w:bookmarkStart w:id="70" w:name="_Toc45108111"/>
      <w:bookmarkStart w:id="71" w:name="_Toc110005734"/>
      <w:r>
        <w:rPr>
          <w:sz w:val="24"/>
          <w:szCs w:val="18"/>
        </w:rPr>
        <w:t>5.4</w:t>
      </w:r>
      <w:r w:rsidR="00CE2E42" w:rsidRPr="00E64C87">
        <w:rPr>
          <w:sz w:val="24"/>
          <w:szCs w:val="18"/>
        </w:rPr>
        <w:t>.x</w:t>
      </w:r>
      <w:r w:rsidR="00C631A1" w:rsidRPr="00E64C87">
        <w:rPr>
          <w:sz w:val="24"/>
          <w:szCs w:val="18"/>
        </w:rPr>
        <w:tab/>
        <w:t xml:space="preserve">LTE-A inter-band CA: </w:t>
      </w:r>
      <w:r w:rsidR="00F444E3">
        <w:rPr>
          <w:sz w:val="24"/>
          <w:szCs w:val="18"/>
        </w:rPr>
        <w:t xml:space="preserve">up to 6 bands DL(Band </w:t>
      </w:r>
      <w:r>
        <w:rPr>
          <w:sz w:val="24"/>
          <w:szCs w:val="18"/>
        </w:rPr>
        <w:t>U</w:t>
      </w:r>
      <w:r w:rsidR="00F444E3">
        <w:rPr>
          <w:sz w:val="24"/>
          <w:szCs w:val="18"/>
        </w:rPr>
        <w:t xml:space="preserve"> and </w:t>
      </w:r>
      <w:r w:rsidR="00F444E3" w:rsidRPr="00E64C87">
        <w:rPr>
          <w:sz w:val="24"/>
          <w:szCs w:val="18"/>
        </w:rPr>
        <w:t>Band V and Band W and Band X and Band Y and Band Z</w:t>
      </w:r>
      <w:r w:rsidR="00F444E3">
        <w:rPr>
          <w:sz w:val="24"/>
          <w:szCs w:val="18"/>
        </w:rPr>
        <w:t xml:space="preserve">) </w:t>
      </w:r>
      <w:r w:rsidR="00C631A1" w:rsidRPr="00E64C87">
        <w:rPr>
          <w:sz w:val="24"/>
          <w:szCs w:val="18"/>
        </w:rPr>
        <w:t xml:space="preserve"> with 2 bands UL</w:t>
      </w:r>
      <w:bookmarkEnd w:id="70"/>
      <w:bookmarkEnd w:id="71"/>
    </w:p>
    <w:p w14:paraId="6F4729D4" w14:textId="77777777" w:rsidR="00C631A1" w:rsidRDefault="00C631A1" w:rsidP="00C631A1">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181C8C8D" w14:textId="77777777" w:rsidR="00C631A1" w:rsidRPr="001B3103" w:rsidRDefault="00C631A1" w:rsidP="00C631A1"/>
    <w:p w14:paraId="592EA740" w14:textId="732041DA" w:rsidR="00692089" w:rsidRDefault="00692089" w:rsidP="00692089"/>
    <w:p w14:paraId="1675B670" w14:textId="77777777" w:rsidR="00080512" w:rsidRPr="00C90EF0" w:rsidRDefault="00080512" w:rsidP="00C90EF0">
      <w:pPr>
        <w:pStyle w:val="Heading1"/>
        <w:rPr>
          <w:lang w:val="en-US"/>
        </w:rPr>
      </w:pPr>
      <w:bookmarkStart w:id="72" w:name="_Toc110005739"/>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72"/>
    </w:p>
    <w:p w14:paraId="3CE49897" w14:textId="77777777" w:rsidR="00054A22" w:rsidRPr="00235394" w:rsidRDefault="00054A22" w:rsidP="00054A22">
      <w:pPr>
        <w:pStyle w:val="TH"/>
      </w:pPr>
      <w:bookmarkStart w:id="73" w:name="historyclause"/>
      <w:bookmarkEnd w:id="7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C72833">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C72833">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C72833">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8A2344" w:rsidRPr="006B0D02" w14:paraId="6202E030" w14:textId="77777777" w:rsidTr="00C72833">
        <w:tc>
          <w:tcPr>
            <w:tcW w:w="800" w:type="dxa"/>
            <w:shd w:val="solid" w:color="FFFFFF" w:fill="auto"/>
          </w:tcPr>
          <w:p w14:paraId="5DE5BDE3" w14:textId="77777777" w:rsidR="008A2344" w:rsidRPr="006B0D02" w:rsidRDefault="008A2344" w:rsidP="00C72833">
            <w:pPr>
              <w:pStyle w:val="TAC"/>
              <w:rPr>
                <w:sz w:val="16"/>
                <w:szCs w:val="16"/>
              </w:rPr>
            </w:pPr>
          </w:p>
        </w:tc>
        <w:tc>
          <w:tcPr>
            <w:tcW w:w="800" w:type="dxa"/>
            <w:shd w:val="solid" w:color="FFFFFF" w:fill="auto"/>
          </w:tcPr>
          <w:p w14:paraId="51B28BCC" w14:textId="77777777" w:rsidR="008A2344" w:rsidRPr="006B0D02" w:rsidRDefault="008A2344" w:rsidP="00C72833">
            <w:pPr>
              <w:pStyle w:val="TAC"/>
              <w:rPr>
                <w:sz w:val="16"/>
                <w:szCs w:val="16"/>
              </w:rPr>
            </w:pPr>
          </w:p>
        </w:tc>
        <w:tc>
          <w:tcPr>
            <w:tcW w:w="1094" w:type="dxa"/>
            <w:shd w:val="solid" w:color="FFFFFF" w:fill="auto"/>
          </w:tcPr>
          <w:p w14:paraId="49AA053F" w14:textId="77777777" w:rsidR="008A2344" w:rsidRPr="006B0D02" w:rsidRDefault="008A2344" w:rsidP="00C72833">
            <w:pPr>
              <w:pStyle w:val="TAC"/>
              <w:rPr>
                <w:sz w:val="16"/>
                <w:szCs w:val="16"/>
              </w:rPr>
            </w:pPr>
          </w:p>
        </w:tc>
        <w:tc>
          <w:tcPr>
            <w:tcW w:w="425" w:type="dxa"/>
            <w:shd w:val="solid" w:color="FFFFFF" w:fill="auto"/>
          </w:tcPr>
          <w:p w14:paraId="1A98308F" w14:textId="77777777" w:rsidR="008A2344" w:rsidRPr="006B0D02" w:rsidRDefault="008A2344" w:rsidP="00C72833">
            <w:pPr>
              <w:pStyle w:val="TAL"/>
              <w:rPr>
                <w:sz w:val="16"/>
                <w:szCs w:val="16"/>
              </w:rPr>
            </w:pPr>
          </w:p>
        </w:tc>
        <w:tc>
          <w:tcPr>
            <w:tcW w:w="425" w:type="dxa"/>
            <w:shd w:val="solid" w:color="FFFFFF" w:fill="auto"/>
          </w:tcPr>
          <w:p w14:paraId="5B8B9C4A" w14:textId="77777777" w:rsidR="008A2344" w:rsidRPr="006B0D02" w:rsidRDefault="008A2344" w:rsidP="00C72833">
            <w:pPr>
              <w:pStyle w:val="TAR"/>
              <w:rPr>
                <w:sz w:val="16"/>
                <w:szCs w:val="16"/>
              </w:rPr>
            </w:pPr>
          </w:p>
        </w:tc>
        <w:tc>
          <w:tcPr>
            <w:tcW w:w="425" w:type="dxa"/>
            <w:shd w:val="solid" w:color="FFFFFF" w:fill="auto"/>
          </w:tcPr>
          <w:p w14:paraId="15F7A185" w14:textId="77777777" w:rsidR="008A2344" w:rsidRPr="006B0D02" w:rsidRDefault="008A2344" w:rsidP="00C72833">
            <w:pPr>
              <w:pStyle w:val="TAC"/>
              <w:rPr>
                <w:sz w:val="16"/>
                <w:szCs w:val="16"/>
              </w:rPr>
            </w:pPr>
          </w:p>
        </w:tc>
        <w:tc>
          <w:tcPr>
            <w:tcW w:w="4962" w:type="dxa"/>
            <w:shd w:val="solid" w:color="FFFFFF" w:fill="auto"/>
          </w:tcPr>
          <w:p w14:paraId="57FC2E9A" w14:textId="77777777" w:rsidR="008A2344" w:rsidRPr="006B0D02" w:rsidRDefault="008A2344" w:rsidP="00C72833">
            <w:pPr>
              <w:pStyle w:val="TAL"/>
              <w:rPr>
                <w:sz w:val="16"/>
                <w:szCs w:val="16"/>
              </w:rPr>
            </w:pPr>
          </w:p>
        </w:tc>
        <w:tc>
          <w:tcPr>
            <w:tcW w:w="708" w:type="dxa"/>
            <w:shd w:val="solid" w:color="FFFFFF" w:fill="auto"/>
          </w:tcPr>
          <w:p w14:paraId="0094A822" w14:textId="77777777" w:rsidR="008A2344" w:rsidRPr="007D6048" w:rsidRDefault="008A2344" w:rsidP="00C72833">
            <w:pPr>
              <w:pStyle w:val="TAC"/>
              <w:rPr>
                <w:sz w:val="16"/>
                <w:szCs w:val="16"/>
              </w:rPr>
            </w:pPr>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F756F" w14:textId="77777777" w:rsidR="00D42E00" w:rsidRDefault="00D42E00">
      <w:r>
        <w:separator/>
      </w:r>
    </w:p>
  </w:endnote>
  <w:endnote w:type="continuationSeparator" w:id="0">
    <w:p w14:paraId="14302631" w14:textId="77777777" w:rsidR="00D42E00" w:rsidRDefault="00D42E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C85FB5" w:rsidRDefault="00C85FB5">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Pr>
        <w:caps/>
        <w:color w:val="4472C4" w:themeColor="accent1"/>
      </w:rPr>
      <w:t>2</w:t>
    </w:r>
    <w:r>
      <w:rPr>
        <w:caps/>
        <w:color w:val="4472C4" w:themeColor="accent1"/>
      </w:rPr>
      <w:fldChar w:fldCharType="end"/>
    </w:r>
  </w:p>
  <w:p w14:paraId="21135B5C" w14:textId="77777777" w:rsidR="00C85FB5" w:rsidRDefault="00C85F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C85FB5" w:rsidRDefault="00C85FB5">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9407BD" w14:textId="77777777" w:rsidR="00D42E00" w:rsidRDefault="00D42E00">
      <w:r>
        <w:separator/>
      </w:r>
    </w:p>
  </w:footnote>
  <w:footnote w:type="continuationSeparator" w:id="0">
    <w:p w14:paraId="610B1FD8" w14:textId="77777777" w:rsidR="00D42E00" w:rsidRDefault="00D42E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35361618" w:rsidR="00C85FB5" w:rsidRDefault="00C85FB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TR 36.718-06-02 V0.0.1 (2022-08)</w:t>
    </w:r>
    <w:r>
      <w:rPr>
        <w:rFonts w:ascii="Arial" w:hAnsi="Arial" w:cs="Arial"/>
        <w:b/>
        <w:sz w:val="18"/>
        <w:szCs w:val="18"/>
      </w:rPr>
      <w:fldChar w:fldCharType="end"/>
    </w:r>
  </w:p>
  <w:p w14:paraId="62715CBE" w14:textId="77777777" w:rsidR="00C85FB5" w:rsidRDefault="00C85F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14:paraId="31FFC0E3" w14:textId="7F3EA0D1" w:rsidR="00C85FB5" w:rsidRDefault="00C85FB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3B979277" w14:textId="77777777" w:rsidR="00C85FB5" w:rsidRDefault="00C85F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8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0EA"/>
    <w:rsid w:val="00033397"/>
    <w:rsid w:val="00040095"/>
    <w:rsid w:val="00051834"/>
    <w:rsid w:val="00054A22"/>
    <w:rsid w:val="00062023"/>
    <w:rsid w:val="000655A6"/>
    <w:rsid w:val="00080512"/>
    <w:rsid w:val="000C47C3"/>
    <w:rsid w:val="000D58AB"/>
    <w:rsid w:val="000E3518"/>
    <w:rsid w:val="00133525"/>
    <w:rsid w:val="0016399F"/>
    <w:rsid w:val="0019126E"/>
    <w:rsid w:val="001A4C42"/>
    <w:rsid w:val="001A7420"/>
    <w:rsid w:val="001B6637"/>
    <w:rsid w:val="001C21C3"/>
    <w:rsid w:val="001D02C2"/>
    <w:rsid w:val="001F0C1D"/>
    <w:rsid w:val="001F1132"/>
    <w:rsid w:val="001F168B"/>
    <w:rsid w:val="002347A2"/>
    <w:rsid w:val="002675F0"/>
    <w:rsid w:val="002A4020"/>
    <w:rsid w:val="002B6339"/>
    <w:rsid w:val="002B6399"/>
    <w:rsid w:val="002C34FE"/>
    <w:rsid w:val="002E0003"/>
    <w:rsid w:val="002E00EE"/>
    <w:rsid w:val="002E157A"/>
    <w:rsid w:val="002E6EBE"/>
    <w:rsid w:val="003172DC"/>
    <w:rsid w:val="00352CCC"/>
    <w:rsid w:val="003541B1"/>
    <w:rsid w:val="0035462D"/>
    <w:rsid w:val="0037434E"/>
    <w:rsid w:val="003765B8"/>
    <w:rsid w:val="0039547E"/>
    <w:rsid w:val="003A2368"/>
    <w:rsid w:val="003C3971"/>
    <w:rsid w:val="00412E5D"/>
    <w:rsid w:val="00423334"/>
    <w:rsid w:val="004345EC"/>
    <w:rsid w:val="00465515"/>
    <w:rsid w:val="004772FE"/>
    <w:rsid w:val="00493DAD"/>
    <w:rsid w:val="004A2977"/>
    <w:rsid w:val="004C350D"/>
    <w:rsid w:val="004D3578"/>
    <w:rsid w:val="004E213A"/>
    <w:rsid w:val="004F0988"/>
    <w:rsid w:val="004F3340"/>
    <w:rsid w:val="0053388B"/>
    <w:rsid w:val="00535773"/>
    <w:rsid w:val="00543E6C"/>
    <w:rsid w:val="00565087"/>
    <w:rsid w:val="00596986"/>
    <w:rsid w:val="00597B11"/>
    <w:rsid w:val="005B4F48"/>
    <w:rsid w:val="005C462A"/>
    <w:rsid w:val="005D2E01"/>
    <w:rsid w:val="005D7526"/>
    <w:rsid w:val="005E4BB2"/>
    <w:rsid w:val="00602AEA"/>
    <w:rsid w:val="00614FDF"/>
    <w:rsid w:val="00633618"/>
    <w:rsid w:val="0063543D"/>
    <w:rsid w:val="00636EC6"/>
    <w:rsid w:val="00642D74"/>
    <w:rsid w:val="0064431F"/>
    <w:rsid w:val="00647114"/>
    <w:rsid w:val="00692089"/>
    <w:rsid w:val="006A323F"/>
    <w:rsid w:val="006A4304"/>
    <w:rsid w:val="006B30D0"/>
    <w:rsid w:val="006C3D95"/>
    <w:rsid w:val="006E2AEE"/>
    <w:rsid w:val="006E5C86"/>
    <w:rsid w:val="00701116"/>
    <w:rsid w:val="007046A6"/>
    <w:rsid w:val="00713C44"/>
    <w:rsid w:val="007214AA"/>
    <w:rsid w:val="00734A5B"/>
    <w:rsid w:val="0074026F"/>
    <w:rsid w:val="007429F6"/>
    <w:rsid w:val="00744E76"/>
    <w:rsid w:val="00774DA4"/>
    <w:rsid w:val="007761FB"/>
    <w:rsid w:val="00781F0F"/>
    <w:rsid w:val="007B600E"/>
    <w:rsid w:val="007E00E6"/>
    <w:rsid w:val="007F0F4A"/>
    <w:rsid w:val="008028A4"/>
    <w:rsid w:val="00830747"/>
    <w:rsid w:val="008368A1"/>
    <w:rsid w:val="008523D4"/>
    <w:rsid w:val="008768CA"/>
    <w:rsid w:val="00895FDD"/>
    <w:rsid w:val="008A2344"/>
    <w:rsid w:val="008C384C"/>
    <w:rsid w:val="0090271F"/>
    <w:rsid w:val="00902E23"/>
    <w:rsid w:val="009114D7"/>
    <w:rsid w:val="0091348E"/>
    <w:rsid w:val="00917CCB"/>
    <w:rsid w:val="00942EC2"/>
    <w:rsid w:val="009F37B7"/>
    <w:rsid w:val="00A022CB"/>
    <w:rsid w:val="00A10F02"/>
    <w:rsid w:val="00A164B4"/>
    <w:rsid w:val="00A26956"/>
    <w:rsid w:val="00A27486"/>
    <w:rsid w:val="00A53724"/>
    <w:rsid w:val="00A56066"/>
    <w:rsid w:val="00A73129"/>
    <w:rsid w:val="00A73DA7"/>
    <w:rsid w:val="00A82346"/>
    <w:rsid w:val="00A92BA1"/>
    <w:rsid w:val="00AC6BC6"/>
    <w:rsid w:val="00AE65E2"/>
    <w:rsid w:val="00B03038"/>
    <w:rsid w:val="00B15449"/>
    <w:rsid w:val="00B34EAA"/>
    <w:rsid w:val="00B93086"/>
    <w:rsid w:val="00BA19ED"/>
    <w:rsid w:val="00BA4B8D"/>
    <w:rsid w:val="00BB1A36"/>
    <w:rsid w:val="00BB614D"/>
    <w:rsid w:val="00BC0F7D"/>
    <w:rsid w:val="00BD7D31"/>
    <w:rsid w:val="00BE3255"/>
    <w:rsid w:val="00BF128E"/>
    <w:rsid w:val="00C074DD"/>
    <w:rsid w:val="00C1496A"/>
    <w:rsid w:val="00C33079"/>
    <w:rsid w:val="00C45231"/>
    <w:rsid w:val="00C631A1"/>
    <w:rsid w:val="00C72833"/>
    <w:rsid w:val="00C80F1D"/>
    <w:rsid w:val="00C85FB5"/>
    <w:rsid w:val="00C90EF0"/>
    <w:rsid w:val="00C93F40"/>
    <w:rsid w:val="00CA0935"/>
    <w:rsid w:val="00CA3D0C"/>
    <w:rsid w:val="00CC1FEE"/>
    <w:rsid w:val="00CE2E42"/>
    <w:rsid w:val="00D42E00"/>
    <w:rsid w:val="00D57972"/>
    <w:rsid w:val="00D63F41"/>
    <w:rsid w:val="00D675A9"/>
    <w:rsid w:val="00D70EE6"/>
    <w:rsid w:val="00D738D6"/>
    <w:rsid w:val="00D755EB"/>
    <w:rsid w:val="00D76048"/>
    <w:rsid w:val="00D87E00"/>
    <w:rsid w:val="00D9134D"/>
    <w:rsid w:val="00DA7A03"/>
    <w:rsid w:val="00DB1818"/>
    <w:rsid w:val="00DC309B"/>
    <w:rsid w:val="00DC4DA2"/>
    <w:rsid w:val="00DD2A3A"/>
    <w:rsid w:val="00DD4C17"/>
    <w:rsid w:val="00DD74A5"/>
    <w:rsid w:val="00DF257C"/>
    <w:rsid w:val="00DF2B1F"/>
    <w:rsid w:val="00DF62CD"/>
    <w:rsid w:val="00E16509"/>
    <w:rsid w:val="00E44582"/>
    <w:rsid w:val="00E64C87"/>
    <w:rsid w:val="00E77645"/>
    <w:rsid w:val="00EA15B0"/>
    <w:rsid w:val="00EA5EA7"/>
    <w:rsid w:val="00EC4A25"/>
    <w:rsid w:val="00F025A2"/>
    <w:rsid w:val="00F04712"/>
    <w:rsid w:val="00F13360"/>
    <w:rsid w:val="00F22EC7"/>
    <w:rsid w:val="00F325C8"/>
    <w:rsid w:val="00F444E3"/>
    <w:rsid w:val="00F465D4"/>
    <w:rsid w:val="00F653B8"/>
    <w:rsid w:val="00F73002"/>
    <w:rsid w:val="00F9008D"/>
    <w:rsid w:val="00FA1266"/>
    <w:rsid w:val="00FC1192"/>
    <w:rsid w:val="00FD767C"/>
    <w:rsid w:val="00FE0CC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2AE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E503B-74B3-4E61-AF56-9AE0B3EE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2792</Words>
  <Characters>15915</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Mohammad ABDI ABYANEH</cp:lastModifiedBy>
  <cp:revision>2</cp:revision>
  <cp:lastPrinted>2019-02-25T14:05:00Z</cp:lastPrinted>
  <dcterms:created xsi:type="dcterms:W3CDTF">2022-08-02T07:46:00Z</dcterms:created>
  <dcterms:modified xsi:type="dcterms:W3CDTF">2022-08-02T07:46:00Z</dcterms:modified>
</cp:coreProperties>
</file>